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4675" w14:textId="333BF20F" w:rsidR="00623E31" w:rsidRDefault="0097407C">
      <w:r>
        <w:t>FCMLC Annual Board Meeting December 5, 2024</w:t>
      </w:r>
    </w:p>
    <w:p w14:paraId="32AF717A" w14:textId="552B1452" w:rsidR="0097407C" w:rsidRDefault="0097407C">
      <w:r>
        <w:t>Board Members Present: John Guldemann- Chairman, Dave Kerr, Josh Switzer</w:t>
      </w:r>
      <w:r w:rsidR="00AB13DD">
        <w:t xml:space="preserve"> +2</w:t>
      </w:r>
      <w:r>
        <w:t>, Anthony Thomas</w:t>
      </w:r>
      <w:r w:rsidR="00AB13DD">
        <w:t xml:space="preserve"> </w:t>
      </w:r>
    </w:p>
    <w:p w14:paraId="662AA897" w14:textId="4D3A6852" w:rsidR="0097407C" w:rsidRDefault="0097407C">
      <w:r>
        <w:t>Staff Present: Karin Bradshaw- Market Manager, Amanda Buono- Office Manager</w:t>
      </w:r>
    </w:p>
    <w:p w14:paraId="0AA03432" w14:textId="50C88C4E" w:rsidR="0097407C" w:rsidRDefault="0097407C">
      <w:r>
        <w:t xml:space="preserve">Vendors and Guests present: George Pintar +2, Sheri Lamkin Kerr, Russ and Mercy Smith, John and Peg Peters, Ivan and Sandra Saenz, Esperanza Baca +1, Roberto Ruvalcaba +3, Thomas Buono, Carmen Lopez +1, Craig Bullock +1, Polly Plum, Rosemary Schulz, Deborah Beth, Eduardo Espinoza +1, Claudia Lopez +1, Pat Lassiter, Sage De Leon, Federico and Lana De Leon +2, Ralph Holmes, Xiao Xu +1, Shane and April Thomas, </w:t>
      </w:r>
      <w:r w:rsidR="00AB13DD">
        <w:t>Cody Blair +1, Keri Guldemann</w:t>
      </w:r>
      <w:r w:rsidR="00B11168">
        <w:t>, Phoenix Thomas</w:t>
      </w:r>
    </w:p>
    <w:p w14:paraId="33F61812" w14:textId="4D684935" w:rsidR="00AB13DD" w:rsidRDefault="00AB13DD">
      <w:r>
        <w:t>Guldemann: Called the meeting to order at 6:38 pm</w:t>
      </w:r>
    </w:p>
    <w:p w14:paraId="43CE5728" w14:textId="1896FDFD" w:rsidR="00AB13DD" w:rsidRDefault="00AB13DD">
      <w:r>
        <w:t>Guldemann: Read Conflict of Interest Inquiry and Privilege of the Floor</w:t>
      </w:r>
    </w:p>
    <w:p w14:paraId="0E528567" w14:textId="4AD7A70F" w:rsidR="00AB13DD" w:rsidRDefault="00AB13DD">
      <w:r>
        <w:t>Guldemann: Called for Approval of the Agenda</w:t>
      </w:r>
    </w:p>
    <w:p w14:paraId="3DADF629" w14:textId="762CBB01" w:rsidR="00AB13DD" w:rsidRDefault="00AB13DD">
      <w:r>
        <w:t>Kerr: Motion to Approve the Agenda</w:t>
      </w:r>
    </w:p>
    <w:p w14:paraId="33851269" w14:textId="4B858F1E" w:rsidR="00AB13DD" w:rsidRDefault="00AB13DD">
      <w:r>
        <w:t>Switzer: Second</w:t>
      </w:r>
    </w:p>
    <w:p w14:paraId="1CE1ED38" w14:textId="5789D18D" w:rsidR="00AB13DD" w:rsidRDefault="00AB13DD">
      <w:r>
        <w:t>Guldemann: All Approve. Aye. Motion passes.</w:t>
      </w:r>
    </w:p>
    <w:p w14:paraId="6CBB0D81" w14:textId="6B03A79B" w:rsidR="00AB13DD" w:rsidRDefault="00AB13DD">
      <w:r>
        <w:t>Guldemann: Called for Approval of the Minutes from November 19, 2024</w:t>
      </w:r>
    </w:p>
    <w:p w14:paraId="24125DC2" w14:textId="23FF8CCB" w:rsidR="00AB13DD" w:rsidRDefault="00AB13DD">
      <w:r>
        <w:t xml:space="preserve">Switzer: Motion to approve the minutes from November 19, 2024 </w:t>
      </w:r>
    </w:p>
    <w:p w14:paraId="42632AFE" w14:textId="21951D23" w:rsidR="00AB13DD" w:rsidRDefault="00AB13DD">
      <w:r>
        <w:t>Kerr: Second</w:t>
      </w:r>
    </w:p>
    <w:p w14:paraId="332CCB06" w14:textId="71E4AD11" w:rsidR="00AB13DD" w:rsidRDefault="00AB13DD">
      <w:r>
        <w:t>Guldemann: All approve. Aye. Motion passes</w:t>
      </w:r>
    </w:p>
    <w:p w14:paraId="117AAFD0" w14:textId="266167E5" w:rsidR="00AB13DD" w:rsidRDefault="00AB13DD">
      <w:r>
        <w:t>Guldemann: Called for Committee reports. Operations</w:t>
      </w:r>
    </w:p>
    <w:p w14:paraId="5AB3C0A7" w14:textId="1CA915F1" w:rsidR="00AB13DD" w:rsidRDefault="00AB13DD">
      <w:r>
        <w:t>Bradshaw: We will have a radio remote on the 21</w:t>
      </w:r>
      <w:r w:rsidRPr="00AB13DD">
        <w:rPr>
          <w:vertAlign w:val="superscript"/>
        </w:rPr>
        <w:t>st</w:t>
      </w:r>
      <w:r>
        <w:t>. There is a special Christmas Eve market. Sign up link has gone out. Santa and Ms Claus will be at both the 21</w:t>
      </w:r>
      <w:r w:rsidRPr="00AB13DD">
        <w:rPr>
          <w:vertAlign w:val="superscript"/>
        </w:rPr>
        <w:t>st</w:t>
      </w:r>
      <w:r>
        <w:t xml:space="preserve"> and the 24</w:t>
      </w:r>
      <w:r w:rsidRPr="00AB13DD">
        <w:rPr>
          <w:vertAlign w:val="superscript"/>
        </w:rPr>
        <w:t>th</w:t>
      </w:r>
      <w:r>
        <w:t xml:space="preserve"> market. There is no market on December 25</w:t>
      </w:r>
      <w:r w:rsidRPr="00AB13DD">
        <w:rPr>
          <w:vertAlign w:val="superscript"/>
        </w:rPr>
        <w:t>th</w:t>
      </w:r>
      <w:r>
        <w:t xml:space="preserve"> or January 1</w:t>
      </w:r>
      <w:r w:rsidRPr="00AB13DD">
        <w:rPr>
          <w:vertAlign w:val="superscript"/>
        </w:rPr>
        <w:t>st</w:t>
      </w:r>
      <w:r>
        <w:t>.</w:t>
      </w:r>
    </w:p>
    <w:p w14:paraId="41BB45A0" w14:textId="178F839E" w:rsidR="00AB13DD" w:rsidRDefault="00AB13DD">
      <w:r>
        <w:t>Guldemann: Finance Report. The market finances are good. There is no Old Business so New Business</w:t>
      </w:r>
    </w:p>
    <w:p w14:paraId="0F5B83FC" w14:textId="27D4CCA4" w:rsidR="00CF46B9" w:rsidRDefault="00AB13DD" w:rsidP="00CF46B9">
      <w:r>
        <w:t xml:space="preserve">Guldemann: State of the Market Report. </w:t>
      </w:r>
      <w:r w:rsidR="00CF46B9">
        <w:t>My wife Keri and I have been members of this Farmers Market since 2013 and have been very happy</w:t>
      </w:r>
      <w:r w:rsidR="00CF46B9">
        <w:t xml:space="preserve"> </w:t>
      </w:r>
      <w:r w:rsidR="00CF46B9">
        <w:t>with our success. So much that we felt it was time for us to show our appreciation and give something</w:t>
      </w:r>
      <w:r w:rsidR="00CF46B9">
        <w:t xml:space="preserve"> </w:t>
      </w:r>
      <w:r w:rsidR="00CF46B9">
        <w:t>back. So in 2021 I ran for a position on the Board of Directors and won a seat. This has led me to become</w:t>
      </w:r>
      <w:r w:rsidR="00CF46B9">
        <w:t xml:space="preserve"> </w:t>
      </w:r>
      <w:r w:rsidR="00CF46B9">
        <w:t>its President or Chairman for over 2 years. In that time, we as an organization have met some tough</w:t>
      </w:r>
      <w:r w:rsidR="00CF46B9">
        <w:t xml:space="preserve"> </w:t>
      </w:r>
      <w:r w:rsidR="00CF46B9">
        <w:t>challenges successfully and with our market staff, have been able to produce a successful market every</w:t>
      </w:r>
      <w:r w:rsidR="00CF46B9">
        <w:t xml:space="preserve"> </w:t>
      </w:r>
      <w:r w:rsidR="00CF46B9">
        <w:t>Saturday and Wednesday every week with good occupancy. We as a board have looked at our long term</w:t>
      </w:r>
      <w:r w:rsidR="00CF46B9">
        <w:t xml:space="preserve"> </w:t>
      </w:r>
      <w:r w:rsidR="00CF46B9">
        <w:t>future and are introducing some new programs that will ensure our long term strategic future. We also</w:t>
      </w:r>
      <w:r w:rsidR="00B11168">
        <w:t xml:space="preserve"> </w:t>
      </w:r>
      <w:r w:rsidR="00CF46B9">
        <w:t>have displayed a fiscal responsibility and are running this market at a profit.</w:t>
      </w:r>
      <w:r w:rsidR="00B11168">
        <w:t xml:space="preserve"> </w:t>
      </w:r>
      <w:r w:rsidR="00CF46B9">
        <w:t>The origins of our market go back 53 years to the summer of 1971 and have morphed from humble</w:t>
      </w:r>
      <w:r w:rsidR="00B11168">
        <w:t xml:space="preserve"> </w:t>
      </w:r>
      <w:r w:rsidR="00CF46B9">
        <w:t>beginnings into a nonprofit marketing corporation with national recognition. We are a young nonprofit</w:t>
      </w:r>
      <w:r w:rsidR="00B11168">
        <w:t xml:space="preserve"> </w:t>
      </w:r>
      <w:r w:rsidR="00CF46B9">
        <w:t xml:space="preserve">organization that has been in </w:t>
      </w:r>
      <w:r w:rsidR="00CF46B9">
        <w:lastRenderedPageBreak/>
        <w:t>existence for 10 years and have suffered through the normal growing</w:t>
      </w:r>
      <w:r w:rsidR="00B11168">
        <w:t xml:space="preserve"> </w:t>
      </w:r>
      <w:r w:rsidR="00CF46B9">
        <w:t>pains but with strong leadership we now have an organization with a future potential for positive</w:t>
      </w:r>
      <w:r w:rsidR="00B11168">
        <w:t xml:space="preserve"> </w:t>
      </w:r>
      <w:r w:rsidR="00CF46B9">
        <w:t>growth. Our success is a result of sound fiscal management and a commitment to success for all our</w:t>
      </w:r>
      <w:r w:rsidR="00B11168">
        <w:t xml:space="preserve"> </w:t>
      </w:r>
      <w:r w:rsidR="00CF46B9">
        <w:t>venders.</w:t>
      </w:r>
    </w:p>
    <w:p w14:paraId="26CE678B" w14:textId="69BF9123" w:rsidR="00CF46B9" w:rsidRDefault="00CF46B9" w:rsidP="00CF46B9">
      <w:r>
        <w:t>Our future development relies on sound long term strategic planning and implementation. To this end I</w:t>
      </w:r>
      <w:r w:rsidR="00B11168">
        <w:t xml:space="preserve"> </w:t>
      </w:r>
      <w:r>
        <w:t>have formed a committee to address this important step to our viability. Our preliminary finding show</w:t>
      </w:r>
      <w:r w:rsidR="00B11168">
        <w:t xml:space="preserve"> </w:t>
      </w:r>
      <w:r>
        <w:t>we must maintain a certain amount of growth to remain viable. Unfortunately, our growth cannot rely</w:t>
      </w:r>
      <w:r w:rsidR="00B11168">
        <w:t xml:space="preserve"> </w:t>
      </w:r>
      <w:r>
        <w:t>on increasing our vender space. We are now at or near our maximum occupancy with no room to grow.</w:t>
      </w:r>
      <w:r w:rsidR="00B11168">
        <w:t xml:space="preserve"> </w:t>
      </w:r>
      <w:r>
        <w:t>To facilitate this growth, we have started a sponsorship program that will allow us to attract</w:t>
      </w:r>
      <w:r w:rsidR="00B11168">
        <w:t xml:space="preserve"> </w:t>
      </w:r>
      <w:r>
        <w:t>corporations, businesses, families and individuals that believe in us and want to help support fiscally, all</w:t>
      </w:r>
      <w:r w:rsidR="00B11168">
        <w:t xml:space="preserve"> </w:t>
      </w:r>
      <w:r>
        <w:t>our programs and activities that enhance this community, in trade we will recognize their fiscal support</w:t>
      </w:r>
      <w:r w:rsidR="00B11168">
        <w:t xml:space="preserve"> </w:t>
      </w:r>
      <w:r>
        <w:t>by recognition at our markets or on our website as advertising.</w:t>
      </w:r>
    </w:p>
    <w:p w14:paraId="11FDF087" w14:textId="64477C57" w:rsidR="00AB13DD" w:rsidRDefault="00CF46B9" w:rsidP="00CF46B9">
      <w:r>
        <w:t>This program has a lot of potential to generate substantial income to help us promote the market to</w:t>
      </w:r>
      <w:r w:rsidR="00B11168">
        <w:t xml:space="preserve"> </w:t>
      </w:r>
      <w:r>
        <w:t>greater recognition. With this, we can look to the future and realize that we will require major growth of</w:t>
      </w:r>
      <w:r w:rsidR="00B11168">
        <w:t xml:space="preserve"> </w:t>
      </w:r>
      <w:r>
        <w:t>our infrastructure. With a building fund, we can facilitate this. Then we will have the opportunity to</w:t>
      </w:r>
      <w:r w:rsidR="00B11168">
        <w:t xml:space="preserve"> </w:t>
      </w:r>
      <w:r>
        <w:t>identify infrastructure growth we can achieve and can realize real growth to our assets that can in turn</w:t>
      </w:r>
      <w:r w:rsidR="00B11168">
        <w:t xml:space="preserve"> </w:t>
      </w:r>
      <w:r>
        <w:t>help our member/vendors have the opportunities that small startup businesses cannot afford.</w:t>
      </w:r>
      <w:r w:rsidR="00B11168">
        <w:t xml:space="preserve"> </w:t>
      </w:r>
      <w:r>
        <w:t>The</w:t>
      </w:r>
      <w:r w:rsidR="00B11168">
        <w:t xml:space="preserve"> </w:t>
      </w:r>
      <w:r>
        <w:t>board of directors have created a building fund with $10,000 of our own assets. This fund will be part of</w:t>
      </w:r>
      <w:r w:rsidR="00B11168">
        <w:t xml:space="preserve"> </w:t>
      </w:r>
      <w:r>
        <w:t>our sponsorship program and will grow substantially in the next 10 years.</w:t>
      </w:r>
      <w:r w:rsidR="00B11168">
        <w:t xml:space="preserve"> </w:t>
      </w:r>
      <w:r>
        <w:t>This market is in a position of strength with a committed board of directors, a strong fiscal policy and a</w:t>
      </w:r>
      <w:r w:rsidR="00B11168">
        <w:t xml:space="preserve"> </w:t>
      </w:r>
      <w:r>
        <w:t>viable plan for the future.</w:t>
      </w:r>
    </w:p>
    <w:p w14:paraId="0AA742DD" w14:textId="11593558" w:rsidR="00B11168" w:rsidRDefault="00B11168" w:rsidP="00CF46B9">
      <w:r>
        <w:t>Guldemann: The election results are Dave Kerr and Josh Switzer were voted to the Board of Directors</w:t>
      </w:r>
    </w:p>
    <w:p w14:paraId="1FC0BB00" w14:textId="6486EF78" w:rsidR="00B11168" w:rsidRDefault="00B11168" w:rsidP="00CF46B9">
      <w:r>
        <w:t>Guldemann: I need a motion to approve the 2025 annual budget</w:t>
      </w:r>
    </w:p>
    <w:p w14:paraId="6B724105" w14:textId="10575937" w:rsidR="00B11168" w:rsidRDefault="00B11168" w:rsidP="00CF46B9">
      <w:r>
        <w:t>Kerr: Motion to approve the 2025 Annual Budget</w:t>
      </w:r>
    </w:p>
    <w:p w14:paraId="44BE8B35" w14:textId="62A51C49" w:rsidR="00B11168" w:rsidRDefault="00B11168" w:rsidP="00CF46B9">
      <w:r>
        <w:t>Switzer: Second</w:t>
      </w:r>
    </w:p>
    <w:p w14:paraId="38B0B198" w14:textId="0EB97BA8" w:rsidR="00B11168" w:rsidRDefault="00B11168" w:rsidP="00CF46B9">
      <w:r>
        <w:t>Guldemann: All approve. Aye. Motion passes</w:t>
      </w:r>
    </w:p>
    <w:p w14:paraId="5E36C181" w14:textId="306F3447" w:rsidR="00B11168" w:rsidRDefault="00B11168" w:rsidP="00CF46B9">
      <w:r>
        <w:t>Guldemann: Any comments from the Board? No. Any Vendor comments?</w:t>
      </w:r>
    </w:p>
    <w:p w14:paraId="59C76E5A" w14:textId="21BC8BF1" w:rsidR="00B11168" w:rsidRDefault="00B11168" w:rsidP="00CF46B9">
      <w:r>
        <w:t>Smith: We appreciate the weekly newsletter and the information it provides to everyone.</w:t>
      </w:r>
    </w:p>
    <w:p w14:paraId="1FBA0B3E" w14:textId="287DABD3" w:rsidR="00B11168" w:rsidRDefault="00B11168" w:rsidP="00CF46B9">
      <w:r>
        <w:t xml:space="preserve">Holmes: Just want to invite everyone to come out and vend at the Wednesday market. </w:t>
      </w:r>
    </w:p>
    <w:p w14:paraId="736797CB" w14:textId="5145D85E" w:rsidR="00C42F18" w:rsidRDefault="00C42F18" w:rsidP="00CF46B9">
      <w:r>
        <w:t>Guldemann: Next Board Meeting is January 21</w:t>
      </w:r>
      <w:r w:rsidRPr="00C42F18">
        <w:rPr>
          <w:vertAlign w:val="superscript"/>
        </w:rPr>
        <w:t>st</w:t>
      </w:r>
      <w:r>
        <w:t xml:space="preserve"> at 6pm. I need a motion to adjourn</w:t>
      </w:r>
    </w:p>
    <w:p w14:paraId="7BAD279D" w14:textId="1CB93435" w:rsidR="00C42F18" w:rsidRDefault="00C42F18" w:rsidP="00CF46B9">
      <w:r>
        <w:t>Switzer: Motion to adjourn</w:t>
      </w:r>
    </w:p>
    <w:p w14:paraId="16BFE041" w14:textId="6A3922D0" w:rsidR="00C42F18" w:rsidRDefault="00C42F18" w:rsidP="00CF46B9">
      <w:r>
        <w:t>Thomas: second</w:t>
      </w:r>
    </w:p>
    <w:p w14:paraId="7AB5EB92" w14:textId="3864027E" w:rsidR="00C42F18" w:rsidRDefault="00C42F18" w:rsidP="00CF46B9">
      <w:r>
        <w:t>Guldemann: All approve. Aye. Motion passes.</w:t>
      </w:r>
    </w:p>
    <w:p w14:paraId="41DDA2B4" w14:textId="6C03DA52" w:rsidR="00C42F18" w:rsidRDefault="00C42F18" w:rsidP="00CF46B9">
      <w:r>
        <w:t>Meeting adjourned at 6:51 pm</w:t>
      </w:r>
    </w:p>
    <w:p w14:paraId="0002BEAE" w14:textId="161D09F3" w:rsidR="00C42F18" w:rsidRDefault="00C42F18" w:rsidP="00CF46B9">
      <w:r>
        <w:t>Minutes written by Karin Bradshaw</w:t>
      </w:r>
    </w:p>
    <w:sectPr w:rsidR="00C42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7C"/>
    <w:rsid w:val="00163ACF"/>
    <w:rsid w:val="003A78D5"/>
    <w:rsid w:val="0050190D"/>
    <w:rsid w:val="00623E31"/>
    <w:rsid w:val="0097407C"/>
    <w:rsid w:val="00A61F53"/>
    <w:rsid w:val="00AB13DD"/>
    <w:rsid w:val="00B11168"/>
    <w:rsid w:val="00C302F9"/>
    <w:rsid w:val="00C42F18"/>
    <w:rsid w:val="00CB6997"/>
    <w:rsid w:val="00CF02AF"/>
    <w:rsid w:val="00C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75EA"/>
  <w15:chartTrackingRefBased/>
  <w15:docId w15:val="{F7C1319E-39B0-4FA8-B50D-E29F5EFD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0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2</cp:revision>
  <dcterms:created xsi:type="dcterms:W3CDTF">2024-12-17T18:05:00Z</dcterms:created>
  <dcterms:modified xsi:type="dcterms:W3CDTF">2024-12-17T18:52:00Z</dcterms:modified>
</cp:coreProperties>
</file>