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7B48D" w14:textId="1A71CEE4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pacing w:val="1"/>
          <w:sz w:val="24"/>
          <w:u w:val="single"/>
        </w:rPr>
      </w:pPr>
      <w:bookmarkStart w:id="0" w:name="_GoBack"/>
      <w:bookmarkEnd w:id="0"/>
      <w:r w:rsidRPr="00067384">
        <w:rPr>
          <w:rFonts w:eastAsia="Times New Roman"/>
          <w:b/>
          <w:color w:val="000000"/>
          <w:spacing w:val="1"/>
          <w:sz w:val="24"/>
        </w:rPr>
        <w:t>TITLE:</w:t>
      </w:r>
      <w:r w:rsidRPr="00FB57F3">
        <w:rPr>
          <w:rFonts w:eastAsia="Times New Roman"/>
          <w:color w:val="000000"/>
          <w:spacing w:val="1"/>
          <w:sz w:val="24"/>
        </w:rPr>
        <w:t xml:space="preserve"> </w:t>
      </w:r>
      <w:r w:rsidR="00974AC3">
        <w:rPr>
          <w:rFonts w:eastAsia="Times New Roman"/>
          <w:color w:val="000000"/>
          <w:spacing w:val="1"/>
          <w:sz w:val="24"/>
        </w:rPr>
        <w:t>Ops/Special Events</w:t>
      </w:r>
      <w:r w:rsidR="00260476">
        <w:rPr>
          <w:rFonts w:eastAsia="Times New Roman"/>
          <w:color w:val="000000"/>
          <w:spacing w:val="1"/>
          <w:sz w:val="24"/>
        </w:rPr>
        <w:t xml:space="preserve"> Committee</w:t>
      </w:r>
    </w:p>
    <w:p w14:paraId="6587B48E" w14:textId="6FBE4160" w:rsidR="00FB57F3" w:rsidRPr="00FB57F3" w:rsidRDefault="00FB57F3" w:rsidP="0037137E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z w:val="24"/>
          <w:u w:val="single"/>
        </w:rPr>
      </w:pPr>
      <w:r w:rsidRPr="00067384">
        <w:rPr>
          <w:rFonts w:eastAsia="Times New Roman"/>
          <w:b/>
          <w:color w:val="000000"/>
          <w:sz w:val="24"/>
        </w:rPr>
        <w:t>PURPOSE:</w:t>
      </w:r>
      <w:r w:rsidRPr="00FB57F3">
        <w:rPr>
          <w:rFonts w:eastAsia="Times New Roman"/>
          <w:color w:val="000000"/>
          <w:sz w:val="24"/>
        </w:rPr>
        <w:t xml:space="preserve"> </w:t>
      </w:r>
      <w:r w:rsidR="0016575B" w:rsidRPr="0016575B">
        <w:rPr>
          <w:rFonts w:eastAsia="Times New Roman"/>
          <w:color w:val="000000"/>
          <w:sz w:val="24"/>
        </w:rPr>
        <w:t xml:space="preserve">Establish </w:t>
      </w:r>
      <w:r w:rsidR="00260476">
        <w:rPr>
          <w:rFonts w:eastAsia="Times New Roman"/>
          <w:color w:val="000000"/>
          <w:sz w:val="24"/>
        </w:rPr>
        <w:t xml:space="preserve">duties for the </w:t>
      </w:r>
      <w:r w:rsidR="00144B67">
        <w:rPr>
          <w:rFonts w:eastAsia="Times New Roman"/>
          <w:color w:val="000000"/>
          <w:spacing w:val="1"/>
          <w:sz w:val="24"/>
        </w:rPr>
        <w:t>Ops/Special Events</w:t>
      </w:r>
      <w:r w:rsidR="003A7644">
        <w:rPr>
          <w:rFonts w:eastAsia="Times New Roman"/>
          <w:color w:val="000000"/>
          <w:spacing w:val="1"/>
          <w:sz w:val="24"/>
        </w:rPr>
        <w:t xml:space="preserve"> </w:t>
      </w:r>
      <w:r w:rsidR="00260476">
        <w:rPr>
          <w:rFonts w:eastAsia="Times New Roman"/>
          <w:color w:val="000000"/>
          <w:sz w:val="24"/>
        </w:rPr>
        <w:t>Committee</w:t>
      </w:r>
    </w:p>
    <w:p w14:paraId="6587B48F" w14:textId="77777777" w:rsidR="00FB57F3" w:rsidRPr="00067384" w:rsidRDefault="00E764A2" w:rsidP="0037137E">
      <w:pPr>
        <w:widowControl/>
        <w:spacing w:after="120" w:line="252" w:lineRule="auto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ACTIONS/PROCEDURES/ACCOUNTABILITIES</w:t>
      </w:r>
    </w:p>
    <w:p w14:paraId="563F465E" w14:textId="1BB24FF0" w:rsidR="00D041F5" w:rsidRDefault="004A2CAF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 xml:space="preserve">All </w:t>
      </w:r>
      <w:r w:rsidR="002F6542">
        <w:rPr>
          <w:sz w:val="24"/>
        </w:rPr>
        <w:t>special event</w:t>
      </w:r>
      <w:r w:rsidR="00AA4490">
        <w:rPr>
          <w:sz w:val="24"/>
        </w:rPr>
        <w:t xml:space="preserve"> planning </w:t>
      </w:r>
      <w:r>
        <w:rPr>
          <w:sz w:val="24"/>
        </w:rPr>
        <w:t xml:space="preserve">shall be done in coordination with the Market Manager </w:t>
      </w:r>
      <w:r w:rsidR="00211C1D">
        <w:rPr>
          <w:sz w:val="24"/>
        </w:rPr>
        <w:t xml:space="preserve"> </w:t>
      </w:r>
    </w:p>
    <w:p w14:paraId="6587B490" w14:textId="0AAD70F8" w:rsidR="0037137E" w:rsidRDefault="000C1EE0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0"/>
        <w:jc w:val="left"/>
        <w:rPr>
          <w:sz w:val="24"/>
        </w:rPr>
      </w:pPr>
      <w:r>
        <w:rPr>
          <w:sz w:val="24"/>
        </w:rPr>
        <w:t>D</w:t>
      </w:r>
      <w:r w:rsidRPr="000C1EE0">
        <w:rPr>
          <w:sz w:val="24"/>
        </w:rPr>
        <w:t xml:space="preserve">evelop, maintain, and implement </w:t>
      </w:r>
      <w:r>
        <w:rPr>
          <w:sz w:val="24"/>
        </w:rPr>
        <w:t>a</w:t>
      </w:r>
      <w:r w:rsidRPr="000C1EE0">
        <w:rPr>
          <w:sz w:val="24"/>
        </w:rPr>
        <w:t xml:space="preserve"> </w:t>
      </w:r>
      <w:r w:rsidR="00E57D02">
        <w:rPr>
          <w:sz w:val="24"/>
        </w:rPr>
        <w:t>Special Events</w:t>
      </w:r>
      <w:r w:rsidR="002B2DA3">
        <w:rPr>
          <w:sz w:val="24"/>
        </w:rPr>
        <w:t xml:space="preserve"> calendar. </w:t>
      </w:r>
    </w:p>
    <w:p w14:paraId="6587B491" w14:textId="2279AE13" w:rsidR="0037137E" w:rsidRDefault="00740D97" w:rsidP="000C1EE0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605"/>
        <w:jc w:val="left"/>
        <w:rPr>
          <w:sz w:val="24"/>
        </w:rPr>
      </w:pPr>
      <w:r>
        <w:rPr>
          <w:sz w:val="24"/>
        </w:rPr>
        <w:t xml:space="preserve">Coordinate with the Marketing Committee to ensure </w:t>
      </w:r>
      <w:r w:rsidR="002F6542">
        <w:rPr>
          <w:sz w:val="24"/>
        </w:rPr>
        <w:t>photo coverage of events.</w:t>
      </w:r>
    </w:p>
    <w:p w14:paraId="6587B493" w14:textId="2809E4AD" w:rsidR="0037137E" w:rsidRDefault="00012115" w:rsidP="0037137E">
      <w:pPr>
        <w:pStyle w:val="ListParagraph"/>
        <w:numPr>
          <w:ilvl w:val="0"/>
          <w:numId w:val="20"/>
        </w:numPr>
        <w:tabs>
          <w:tab w:val="left" w:pos="821"/>
        </w:tabs>
        <w:spacing w:after="120" w:line="252" w:lineRule="auto"/>
        <w:ind w:right="779"/>
        <w:jc w:val="left"/>
        <w:rPr>
          <w:sz w:val="24"/>
        </w:rPr>
      </w:pPr>
      <w:r>
        <w:rPr>
          <w:sz w:val="24"/>
        </w:rPr>
        <w:t xml:space="preserve">Seek </w:t>
      </w:r>
      <w:r w:rsidR="00BC7564">
        <w:rPr>
          <w:sz w:val="24"/>
        </w:rPr>
        <w:t>sponsorship for special events to offset costs</w:t>
      </w:r>
      <w:r w:rsidR="00DF6937">
        <w:rPr>
          <w:sz w:val="24"/>
        </w:rPr>
        <w:t xml:space="preserve"> when possible.</w:t>
      </w:r>
    </w:p>
    <w:p w14:paraId="6587B494" w14:textId="1D0D44B5" w:rsidR="00260476" w:rsidRDefault="00AF683D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Maintain a detailed budget of </w:t>
      </w:r>
      <w:r w:rsidR="006C73D3">
        <w:rPr>
          <w:b w:val="0"/>
          <w:u w:val="none"/>
        </w:rPr>
        <w:t>rec</w:t>
      </w:r>
      <w:r w:rsidR="002E0438">
        <w:rPr>
          <w:b w:val="0"/>
          <w:u w:val="none"/>
        </w:rPr>
        <w:t xml:space="preserve">eipts and costs. </w:t>
      </w:r>
    </w:p>
    <w:p w14:paraId="2111A1E8" w14:textId="6FC101E4" w:rsidR="00BD72BD" w:rsidRDefault="00BD72BD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Promote events thru social media</w:t>
      </w:r>
      <w:r w:rsidR="00374D72">
        <w:rPr>
          <w:b w:val="0"/>
          <w:u w:val="none"/>
        </w:rPr>
        <w:t>, print, radio</w:t>
      </w:r>
      <w:r w:rsidR="000C5A5A">
        <w:rPr>
          <w:b w:val="0"/>
          <w:u w:val="none"/>
        </w:rPr>
        <w:t>, etc.</w:t>
      </w:r>
    </w:p>
    <w:p w14:paraId="5A727A9E" w14:textId="5BFA902D" w:rsidR="000C5A5A" w:rsidRDefault="00B52305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A yearly budget </w:t>
      </w:r>
      <w:r w:rsidR="001B22A0">
        <w:rPr>
          <w:b w:val="0"/>
          <w:u w:val="none"/>
        </w:rPr>
        <w:t xml:space="preserve">for special events will be </w:t>
      </w:r>
      <w:r w:rsidR="00E26671">
        <w:rPr>
          <w:b w:val="0"/>
          <w:u w:val="none"/>
        </w:rPr>
        <w:t>decided by the Board. Any expenditures above</w:t>
      </w:r>
      <w:r w:rsidR="00840E46">
        <w:rPr>
          <w:b w:val="0"/>
          <w:u w:val="none"/>
        </w:rPr>
        <w:t xml:space="preserve"> the allotted amount must </w:t>
      </w:r>
      <w:r w:rsidR="00641749">
        <w:rPr>
          <w:b w:val="0"/>
          <w:u w:val="none"/>
        </w:rPr>
        <w:t xml:space="preserve">have </w:t>
      </w:r>
      <w:r w:rsidR="00157940">
        <w:rPr>
          <w:b w:val="0"/>
          <w:u w:val="none"/>
        </w:rPr>
        <w:t xml:space="preserve">prior </w:t>
      </w:r>
      <w:r w:rsidR="00641749">
        <w:rPr>
          <w:b w:val="0"/>
          <w:u w:val="none"/>
        </w:rPr>
        <w:t xml:space="preserve">Board approval. </w:t>
      </w:r>
    </w:p>
    <w:p w14:paraId="1C35550D" w14:textId="3320453A" w:rsidR="00312654" w:rsidRDefault="00B53102" w:rsidP="00CE1F1D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may meet via email</w:t>
      </w:r>
      <w:r w:rsidR="00D86A88">
        <w:rPr>
          <w:b w:val="0"/>
          <w:u w:val="none"/>
        </w:rPr>
        <w:t>, if needed</w:t>
      </w:r>
      <w:r w:rsidR="00312654">
        <w:rPr>
          <w:b w:val="0"/>
          <w:u w:val="none"/>
        </w:rPr>
        <w:t>.</w:t>
      </w:r>
    </w:p>
    <w:p w14:paraId="780C85BA" w14:textId="2B713817" w:rsidR="00A8767F" w:rsidRPr="00CE1F1D" w:rsidRDefault="00C53D31" w:rsidP="00CE1F1D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Report to the Vice Chair</w:t>
      </w:r>
      <w:r w:rsidR="00DB7195">
        <w:rPr>
          <w:b w:val="0"/>
          <w:u w:val="none"/>
        </w:rPr>
        <w:t xml:space="preserve">. </w:t>
      </w:r>
    </w:p>
    <w:p w14:paraId="6587B496" w14:textId="77777777" w:rsidR="00496D4F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Provide a monthly written report at least one week prior to all regular Board meetings. </w:t>
      </w:r>
      <w:r w:rsidR="00A43022">
        <w:rPr>
          <w:b w:val="0"/>
          <w:u w:val="none"/>
        </w:rPr>
        <w:t>The report shall contain</w:t>
      </w:r>
      <w:r w:rsidR="00496D4F">
        <w:rPr>
          <w:b w:val="0"/>
          <w:u w:val="none"/>
        </w:rPr>
        <w:t>, but not be limited to, the following</w:t>
      </w:r>
      <w:r w:rsidR="00A43022">
        <w:rPr>
          <w:b w:val="0"/>
          <w:u w:val="none"/>
        </w:rPr>
        <w:t xml:space="preserve"> information</w:t>
      </w:r>
      <w:r w:rsidR="00496D4F">
        <w:rPr>
          <w:b w:val="0"/>
          <w:u w:val="none"/>
        </w:rPr>
        <w:t>:</w:t>
      </w:r>
    </w:p>
    <w:p w14:paraId="6587B497" w14:textId="026AEEA9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 schedule of upcoming Committee meetings.</w:t>
      </w:r>
    </w:p>
    <w:p w14:paraId="6587B498" w14:textId="77777777" w:rsidR="00496D4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T</w:t>
      </w:r>
      <w:r w:rsidR="00A43022">
        <w:rPr>
          <w:b w:val="0"/>
          <w:u w:val="none"/>
        </w:rPr>
        <w:t>he previous month’s activities</w:t>
      </w:r>
      <w:r w:rsidR="00D856FC">
        <w:rPr>
          <w:b w:val="0"/>
          <w:u w:val="none"/>
        </w:rPr>
        <w:t>.</w:t>
      </w:r>
    </w:p>
    <w:p w14:paraId="6587B499" w14:textId="77777777" w:rsidR="00496D4F" w:rsidRPr="00600C2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 w:rsidRPr="00600C2F">
        <w:rPr>
          <w:rFonts w:eastAsiaTheme="minorHAnsi"/>
          <w:b w:val="0"/>
          <w:u w:val="none"/>
        </w:rPr>
        <w:t>A status report detailing upcoming activities and timelines</w:t>
      </w:r>
      <w:r w:rsidR="00D856FC" w:rsidRPr="00600C2F">
        <w:rPr>
          <w:rFonts w:eastAsiaTheme="minorHAnsi"/>
          <w:b w:val="0"/>
          <w:u w:val="none"/>
        </w:rPr>
        <w:t>.</w:t>
      </w:r>
    </w:p>
    <w:p w14:paraId="6587B49A" w14:textId="77777777" w:rsidR="00496D4F" w:rsidRPr="00600C2F" w:rsidRDefault="00496D4F" w:rsidP="0037137E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 w:rsidRPr="00600C2F">
        <w:rPr>
          <w:rFonts w:eastAsiaTheme="minorHAnsi"/>
          <w:b w:val="0"/>
          <w:u w:val="none"/>
        </w:rPr>
        <w:t>A detailed financial report.</w:t>
      </w:r>
    </w:p>
    <w:p w14:paraId="6587B49B" w14:textId="7C0DC970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 xml:space="preserve">The </w:t>
      </w:r>
      <w:r w:rsidR="009C7476">
        <w:rPr>
          <w:b w:val="0"/>
          <w:u w:val="none"/>
        </w:rPr>
        <w:t xml:space="preserve">Committee </w:t>
      </w:r>
      <w:r w:rsidRPr="00260476">
        <w:rPr>
          <w:b w:val="0"/>
          <w:u w:val="none"/>
        </w:rPr>
        <w:t xml:space="preserve">Chair or a </w:t>
      </w:r>
      <w:r>
        <w:rPr>
          <w:b w:val="0"/>
          <w:u w:val="none"/>
        </w:rPr>
        <w:t>d</w:t>
      </w:r>
      <w:r w:rsidRPr="00260476">
        <w:rPr>
          <w:b w:val="0"/>
          <w:u w:val="none"/>
        </w:rPr>
        <w:t xml:space="preserve">esignee shall be present at all </w:t>
      </w:r>
      <w:r w:rsidR="009C7476">
        <w:rPr>
          <w:b w:val="0"/>
          <w:u w:val="none"/>
        </w:rPr>
        <w:t xml:space="preserve">regular </w:t>
      </w:r>
      <w:r w:rsidRPr="00260476">
        <w:rPr>
          <w:b w:val="0"/>
          <w:u w:val="none"/>
        </w:rPr>
        <w:t xml:space="preserve">Board </w:t>
      </w:r>
      <w:r w:rsidR="009C7476">
        <w:rPr>
          <w:b w:val="0"/>
          <w:u w:val="none"/>
        </w:rPr>
        <w:t>m</w:t>
      </w:r>
      <w:r w:rsidRPr="00260476">
        <w:rPr>
          <w:b w:val="0"/>
          <w:u w:val="none"/>
        </w:rPr>
        <w:t>eetings.</w:t>
      </w:r>
    </w:p>
    <w:p w14:paraId="37F5DAC7" w14:textId="286DB16A" w:rsidR="000073A9" w:rsidRPr="00260476" w:rsidRDefault="00CA7796" w:rsidP="00CA7796">
      <w:pPr>
        <w:pStyle w:val="Heading1"/>
        <w:numPr>
          <w:ilvl w:val="1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If unable to be present, a written repost shall be submitted to the office and Vice Chair no later than one (1) hour prior to the board meeting. </w:t>
      </w:r>
    </w:p>
    <w:p w14:paraId="6587B49C" w14:textId="77777777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 w:rsidRPr="00260476">
        <w:rPr>
          <w:b w:val="0"/>
          <w:u w:val="none"/>
        </w:rPr>
        <w:t>Accountable to the Board as specified in the By</w:t>
      </w:r>
      <w:r>
        <w:rPr>
          <w:b w:val="0"/>
          <w:u w:val="none"/>
        </w:rPr>
        <w:t>l</w:t>
      </w:r>
      <w:r w:rsidRPr="00260476">
        <w:rPr>
          <w:b w:val="0"/>
          <w:u w:val="none"/>
        </w:rPr>
        <w:t xml:space="preserve">aws. </w:t>
      </w:r>
    </w:p>
    <w:p w14:paraId="6587B49D" w14:textId="77777777" w:rsidR="00260476" w:rsidRDefault="00260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Provide appropriate required financial records</w:t>
      </w:r>
      <w:r w:rsidRPr="00260476">
        <w:rPr>
          <w:b w:val="0"/>
          <w:u w:val="none"/>
        </w:rPr>
        <w:t xml:space="preserve"> for all expenditures.</w:t>
      </w:r>
    </w:p>
    <w:p w14:paraId="6587B49E" w14:textId="77777777" w:rsidR="009C7476" w:rsidRDefault="009C7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All FCMLC members in good standing are eligible to serve on this committee.</w:t>
      </w:r>
    </w:p>
    <w:p w14:paraId="6587B49F" w14:textId="77777777" w:rsidR="009C7476" w:rsidRPr="00260476" w:rsidRDefault="009C747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membership of at least 50% by the vendor population is preferred.</w:t>
      </w:r>
    </w:p>
    <w:p w14:paraId="6587B4A0" w14:textId="2C3E807F" w:rsidR="00496D4F" w:rsidRDefault="00496D4F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>Committee and sub-committee members shall serve without compensation.</w:t>
      </w:r>
    </w:p>
    <w:p w14:paraId="74D461F9" w14:textId="41E61A87" w:rsidR="006727D6" w:rsidRDefault="006727D6" w:rsidP="0037137E">
      <w:pPr>
        <w:pStyle w:val="Heading1"/>
        <w:numPr>
          <w:ilvl w:val="0"/>
          <w:numId w:val="20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Members may </w:t>
      </w:r>
      <w:r w:rsidR="00247BC7">
        <w:rPr>
          <w:b w:val="0"/>
          <w:u w:val="none"/>
        </w:rPr>
        <w:t xml:space="preserve">only serve on one committee. </w:t>
      </w:r>
    </w:p>
    <w:p w14:paraId="055517B2" w14:textId="77777777" w:rsidR="00624258" w:rsidRDefault="00624258" w:rsidP="00624258">
      <w:pPr>
        <w:widowControl/>
        <w:autoSpaceDE w:val="0"/>
        <w:autoSpaceDN w:val="0"/>
        <w:adjustRightInd w:val="0"/>
      </w:pPr>
    </w:p>
    <w:p w14:paraId="334F9E3C" w14:textId="77777777" w:rsidR="00C70677" w:rsidRDefault="00C70677" w:rsidP="00C70677">
      <w:pPr>
        <w:pStyle w:val="Heading1"/>
        <w:ind w:left="0"/>
      </w:pPr>
    </w:p>
    <w:p w14:paraId="1F30B58B" w14:textId="77777777" w:rsidR="00C70677" w:rsidRDefault="00C70677" w:rsidP="00C70677">
      <w:pPr>
        <w:pStyle w:val="Heading1"/>
        <w:ind w:left="0"/>
      </w:pPr>
    </w:p>
    <w:p w14:paraId="48BFF658" w14:textId="6DC23034" w:rsidR="00B775C1" w:rsidRPr="00624258" w:rsidRDefault="000251F2" w:rsidP="00C70677">
      <w:pPr>
        <w:pStyle w:val="Heading1"/>
        <w:ind w:left="0"/>
      </w:pPr>
      <w:r w:rsidRPr="00067384">
        <w:t>PROCEDUR</w:t>
      </w:r>
      <w:r w:rsidR="00B775C1">
        <w:t xml:space="preserve">E </w:t>
      </w:r>
      <w:proofErr w:type="gramStart"/>
      <w:r w:rsidR="00B775C1">
        <w:t xml:space="preserve">APPROVAL </w:t>
      </w:r>
      <w:r w:rsidR="00C70677">
        <w:t>:</w:t>
      </w:r>
      <w:proofErr w:type="gramEnd"/>
      <w:r w:rsidR="00C70677">
        <w:t xml:space="preserve"> </w:t>
      </w:r>
      <w:r w:rsidR="00B775C1">
        <w:t xml:space="preserve">                                                                                                     </w:t>
      </w:r>
    </w:p>
    <w:p w14:paraId="34B74611" w14:textId="77777777" w:rsidR="00B775C1" w:rsidRDefault="00B775C1" w:rsidP="00247BC7">
      <w:pPr>
        <w:pStyle w:val="Heading1"/>
        <w:spacing w:after="120" w:line="252" w:lineRule="auto"/>
        <w:ind w:left="0"/>
        <w:rPr>
          <w:u w:val="none"/>
        </w:rPr>
      </w:pPr>
    </w:p>
    <w:p w14:paraId="24BF563D" w14:textId="77777777" w:rsidR="00B775C1" w:rsidRDefault="00B775C1" w:rsidP="00247BC7">
      <w:pPr>
        <w:pStyle w:val="Heading1"/>
        <w:spacing w:after="120" w:line="252" w:lineRule="auto"/>
        <w:ind w:left="0"/>
        <w:rPr>
          <w:u w:val="none"/>
        </w:rPr>
      </w:pPr>
    </w:p>
    <w:p w14:paraId="6587B4A5" w14:textId="7607CFE4" w:rsidR="009A7906" w:rsidRPr="00247BC7" w:rsidRDefault="00C47221" w:rsidP="00247BC7">
      <w:pPr>
        <w:pStyle w:val="Heading1"/>
        <w:spacing w:after="120" w:line="252" w:lineRule="auto"/>
        <w:ind w:left="0"/>
        <w:rPr>
          <w:u w:val="none"/>
        </w:rPr>
      </w:pP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  <w:r w:rsidRPr="00FB57F3">
        <w:rPr>
          <w:sz w:val="21"/>
        </w:rPr>
        <w:tab/>
      </w:r>
    </w:p>
    <w:p w14:paraId="6587B4A6" w14:textId="77777777" w:rsidR="009A7906" w:rsidRPr="00FB57F3" w:rsidRDefault="000251F2" w:rsidP="0037137E">
      <w:pPr>
        <w:pStyle w:val="BodyText"/>
        <w:tabs>
          <w:tab w:val="left" w:pos="3600"/>
        </w:tabs>
        <w:spacing w:after="120" w:line="252" w:lineRule="auto"/>
      </w:pPr>
      <w:r w:rsidRPr="00FB57F3">
        <w:t>Secretary</w:t>
      </w:r>
      <w:r w:rsidRPr="00FB57F3">
        <w:tab/>
      </w:r>
      <w:r w:rsidR="00C47221" w:rsidRPr="00FB57F3">
        <w:tab/>
      </w:r>
      <w:r w:rsidRPr="00FB57F3">
        <w:tab/>
        <w:t>D</w:t>
      </w:r>
      <w:r w:rsidR="00C47221" w:rsidRPr="00FB57F3">
        <w:t>ate</w:t>
      </w:r>
    </w:p>
    <w:p w14:paraId="6587B4A7" w14:textId="77777777" w:rsidR="009A7906" w:rsidRPr="00FB57F3" w:rsidRDefault="009A7906" w:rsidP="0037137E">
      <w:pPr>
        <w:pStyle w:val="BodyText"/>
        <w:spacing w:after="120" w:line="252" w:lineRule="auto"/>
        <w:rPr>
          <w:sz w:val="20"/>
        </w:rPr>
      </w:pPr>
    </w:p>
    <w:p w14:paraId="6587B4A8" w14:textId="77777777" w:rsidR="009A7906" w:rsidRPr="00FB57F3" w:rsidRDefault="009A7906" w:rsidP="0037137E">
      <w:pPr>
        <w:pStyle w:val="BodyText"/>
        <w:spacing w:after="120" w:line="252" w:lineRule="auto"/>
        <w:rPr>
          <w:sz w:val="22"/>
        </w:rPr>
      </w:pPr>
    </w:p>
    <w:p w14:paraId="6587B4A9" w14:textId="77777777" w:rsidR="00C47221" w:rsidRPr="00FB57F3" w:rsidRDefault="00C47221" w:rsidP="0037137E">
      <w:pPr>
        <w:pStyle w:val="BodyText"/>
        <w:spacing w:after="120" w:line="252" w:lineRule="auto"/>
        <w:rPr>
          <w:sz w:val="22"/>
          <w:u w:val="single"/>
        </w:rPr>
      </w:pP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</w:p>
    <w:p w14:paraId="6587B4AA" w14:textId="77777777" w:rsidR="009A7906" w:rsidRPr="00FB57F3" w:rsidRDefault="0052359F" w:rsidP="0037137E">
      <w:pPr>
        <w:pStyle w:val="BodyText"/>
        <w:tabs>
          <w:tab w:val="left" w:pos="3600"/>
        </w:tabs>
        <w:spacing w:after="120" w:line="252" w:lineRule="auto"/>
      </w:pPr>
      <w:r>
        <w:t>Chair</w:t>
      </w:r>
      <w:r w:rsidR="000251F2" w:rsidRPr="00FB57F3">
        <w:tab/>
      </w:r>
      <w:r w:rsidR="00C47221" w:rsidRPr="00FB57F3">
        <w:tab/>
      </w:r>
      <w:r w:rsidR="00C47221" w:rsidRPr="00FB57F3">
        <w:tab/>
        <w:t>Date</w:t>
      </w:r>
    </w:p>
    <w:sectPr w:rsidR="009A7906" w:rsidRPr="00FB57F3" w:rsidSect="003D3627">
      <w:headerReference w:type="default" r:id="rId7"/>
      <w:footerReference w:type="default" r:id="rId8"/>
      <w:pgSz w:w="12240" w:h="15840"/>
      <w:pgMar w:top="2880" w:right="1440" w:bottom="1008" w:left="1440" w:header="74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3CD83" w14:textId="77777777" w:rsidR="009332E0" w:rsidRDefault="009332E0">
      <w:r>
        <w:separator/>
      </w:r>
    </w:p>
  </w:endnote>
  <w:endnote w:type="continuationSeparator" w:id="0">
    <w:p w14:paraId="234F9D9B" w14:textId="77777777" w:rsidR="009332E0" w:rsidRDefault="009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4B1" w14:textId="2CC3BDC4" w:rsidR="009A7906" w:rsidRDefault="005F3C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60" behindDoc="1" locked="0" layoutInCell="1" allowOverlap="1" wp14:anchorId="6587B4B5" wp14:editId="33A06EB4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80708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B4BB" w14:textId="77777777" w:rsidR="009A7906" w:rsidRDefault="000251F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 w:rsidR="00C977B4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C977B4">
                            <w:fldChar w:fldCharType="separate"/>
                          </w:r>
                          <w:r w:rsidR="00600C2F">
                            <w:rPr>
                              <w:noProof/>
                            </w:rPr>
                            <w:t>2</w:t>
                          </w:r>
                          <w:r w:rsidR="00C977B4"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7B4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2.65pt;width:63.55pt;height:1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AssAIAAK8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" filled="f" stroked="f">
              <v:textbox inset="0,0,0,0">
                <w:txbxContent>
                  <w:p w14:paraId="6587B4BB" w14:textId="77777777" w:rsidR="009A7906" w:rsidRDefault="000251F2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 w:rsidR="00C977B4">
                      <w:fldChar w:fldCharType="begin"/>
                    </w:r>
                    <w:r>
                      <w:instrText xml:space="preserve"> PAGE </w:instrText>
                    </w:r>
                    <w:r w:rsidR="00C977B4">
                      <w:fldChar w:fldCharType="separate"/>
                    </w:r>
                    <w:r w:rsidR="00600C2F">
                      <w:rPr>
                        <w:noProof/>
                      </w:rPr>
                      <w:t>2</w:t>
                    </w:r>
                    <w:r w:rsidR="00C977B4"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B1655" w14:textId="77777777" w:rsidR="009332E0" w:rsidRDefault="009332E0">
      <w:r>
        <w:separator/>
      </w:r>
    </w:p>
  </w:footnote>
  <w:footnote w:type="continuationSeparator" w:id="0">
    <w:p w14:paraId="5E289699" w14:textId="77777777" w:rsidR="009332E0" w:rsidRDefault="0093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4AF" w14:textId="126097F2" w:rsidR="002924CD" w:rsidRDefault="005F3C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15008" behindDoc="0" locked="0" layoutInCell="1" allowOverlap="1" wp14:anchorId="6587B4B2" wp14:editId="48E19D69">
              <wp:simplePos x="0" y="0"/>
              <wp:positionH relativeFrom="column">
                <wp:posOffset>2072640</wp:posOffset>
              </wp:positionH>
              <wp:positionV relativeFrom="paragraph">
                <wp:posOffset>144780</wp:posOffset>
              </wp:positionV>
              <wp:extent cx="3870325" cy="1196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7B4B6" w14:textId="77777777" w:rsidR="002924CD" w:rsidRPr="00C47221" w:rsidRDefault="002924CD" w:rsidP="00C47221">
                          <w:pPr>
                            <w:spacing w:line="264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47221">
                            <w:rPr>
                              <w:sz w:val="28"/>
                              <w:szCs w:val="28"/>
                            </w:rPr>
                            <w:t>Farmers &amp; Crafts Market of Las Cruces, Inc.</w:t>
                          </w:r>
                        </w:p>
                        <w:p w14:paraId="6587B4B7" w14:textId="682DB357" w:rsidR="002924CD" w:rsidRPr="00C47221" w:rsidRDefault="00260476" w:rsidP="00C47221">
                          <w:pP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Committee Description</w:t>
                          </w:r>
                          <w:r w:rsidR="002924CD" w:rsidRPr="00C47221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="00974AC3"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6587B4B8" w14:textId="295BCE8A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Effective Date: </w:t>
                          </w:r>
                          <w:r w:rsidR="00974AC3">
                            <w:rPr>
                              <w:sz w:val="24"/>
                              <w:szCs w:val="24"/>
                            </w:rPr>
                            <w:t>August 13, 2019</w:t>
                          </w:r>
                        </w:p>
                        <w:p w14:paraId="6587B4B9" w14:textId="3CA2EF58" w:rsidR="002924CD" w:rsidRPr="00C47221" w:rsidRDefault="00C47221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Version Number: </w:t>
                          </w:r>
                          <w:r w:rsidR="004A2CAF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6587B4BA" w14:textId="2353EBEA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Last Revision Date: </w:t>
                          </w:r>
                          <w:r w:rsidR="00974AC3">
                            <w:rPr>
                              <w:sz w:val="24"/>
                              <w:szCs w:val="24"/>
                            </w:rPr>
                            <w:t>August 13,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7B4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pt;margin-top:11.4pt;width:304.75pt;height:94.2pt;z-index:5033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Rh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" stroked="f">
              <v:textbox>
                <w:txbxContent>
                  <w:p w14:paraId="6587B4B6" w14:textId="77777777" w:rsidR="002924CD" w:rsidRPr="00C47221" w:rsidRDefault="002924CD" w:rsidP="00C47221">
                    <w:pPr>
                      <w:spacing w:line="264" w:lineRule="auto"/>
                      <w:jc w:val="right"/>
                      <w:rPr>
                        <w:sz w:val="28"/>
                        <w:szCs w:val="28"/>
                      </w:rPr>
                    </w:pPr>
                    <w:r w:rsidRPr="00C47221">
                      <w:rPr>
                        <w:sz w:val="28"/>
                        <w:szCs w:val="28"/>
                      </w:rPr>
                      <w:t>Farmers &amp; Crafts Market of Las Cruces, Inc.</w:t>
                    </w:r>
                  </w:p>
                  <w:p w14:paraId="6587B4B7" w14:textId="682DB357" w:rsidR="002924CD" w:rsidRPr="00C47221" w:rsidRDefault="00260476" w:rsidP="00C47221">
                    <w:pP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Committee Description</w:t>
                    </w:r>
                    <w:r w:rsidR="002924CD" w:rsidRPr="00C47221">
                      <w:rPr>
                        <w:sz w:val="24"/>
                        <w:szCs w:val="24"/>
                      </w:rPr>
                      <w:t xml:space="preserve">: </w:t>
                    </w:r>
                    <w:r w:rsidR="00974AC3">
                      <w:rPr>
                        <w:sz w:val="24"/>
                        <w:szCs w:val="24"/>
                      </w:rPr>
                      <w:t>1</w:t>
                    </w:r>
                  </w:p>
                  <w:p w14:paraId="6587B4B8" w14:textId="295BCE8A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Effective Date: </w:t>
                    </w:r>
                    <w:r w:rsidR="00974AC3">
                      <w:rPr>
                        <w:sz w:val="24"/>
                        <w:szCs w:val="24"/>
                      </w:rPr>
                      <w:t>August 13, 2019</w:t>
                    </w:r>
                  </w:p>
                  <w:p w14:paraId="6587B4B9" w14:textId="3CA2EF58" w:rsidR="002924CD" w:rsidRPr="00C47221" w:rsidRDefault="00C47221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Version Number: </w:t>
                    </w:r>
                    <w:r w:rsidR="004A2CAF">
                      <w:rPr>
                        <w:sz w:val="24"/>
                        <w:szCs w:val="24"/>
                      </w:rPr>
                      <w:t>3</w:t>
                    </w:r>
                  </w:p>
                  <w:p w14:paraId="6587B4BA" w14:textId="2353EBEA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Last Revision Date: </w:t>
                    </w:r>
                    <w:r w:rsidR="00974AC3">
                      <w:rPr>
                        <w:sz w:val="24"/>
                        <w:szCs w:val="24"/>
                      </w:rPr>
                      <w:t>August 13, 2019</w:t>
                    </w:r>
                  </w:p>
                </w:txbxContent>
              </v:textbox>
            </v:shape>
          </w:pict>
        </mc:Fallback>
      </mc:AlternateContent>
    </w:r>
    <w:r w:rsidR="002924CD">
      <w:rPr>
        <w:noProof/>
      </w:rPr>
      <w:drawing>
        <wp:inline distT="0" distB="0" distL="0" distR="0" wp14:anchorId="6587B4B3" wp14:editId="6587B4B4">
          <wp:extent cx="1298448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87B4B0" w14:textId="77777777" w:rsidR="00C47221" w:rsidRDefault="00C4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DAA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4AD"/>
    <w:multiLevelType w:val="hybridMultilevel"/>
    <w:tmpl w:val="2C10B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E74"/>
    <w:multiLevelType w:val="hybridMultilevel"/>
    <w:tmpl w:val="61545500"/>
    <w:lvl w:ilvl="0" w:tplc="4B321E6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4FE500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4CA751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DFAD55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9A9CDAF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7888A52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9364BA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4538CF0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6EC0460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3" w15:restartNumberingAfterBreak="0">
    <w:nsid w:val="0DE35E9F"/>
    <w:multiLevelType w:val="hybridMultilevel"/>
    <w:tmpl w:val="693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2961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43"/>
    <w:multiLevelType w:val="hybridMultilevel"/>
    <w:tmpl w:val="4BB2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7FE"/>
    <w:multiLevelType w:val="hybridMultilevel"/>
    <w:tmpl w:val="C178C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45C5"/>
    <w:multiLevelType w:val="hybridMultilevel"/>
    <w:tmpl w:val="D0A84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BAE"/>
    <w:multiLevelType w:val="hybridMultilevel"/>
    <w:tmpl w:val="2D347DEA"/>
    <w:lvl w:ilvl="0" w:tplc="35266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C2FA3"/>
    <w:multiLevelType w:val="multilevel"/>
    <w:tmpl w:val="6F245C2E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419EF"/>
    <w:multiLevelType w:val="hybridMultilevel"/>
    <w:tmpl w:val="86201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2F94"/>
    <w:multiLevelType w:val="hybridMultilevel"/>
    <w:tmpl w:val="03622010"/>
    <w:lvl w:ilvl="0" w:tplc="5DCE2A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6E2A4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5FE7E3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D6C296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E9C72D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FE0FB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BA2AD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26282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016194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53B45B2C"/>
    <w:multiLevelType w:val="hybridMultilevel"/>
    <w:tmpl w:val="026AD36E"/>
    <w:lvl w:ilvl="0" w:tplc="9FE0DA4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32E9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89038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E6AB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41CA04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25484E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CFCE9F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829D8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DAEE0A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3" w15:restartNumberingAfterBreak="0">
    <w:nsid w:val="61AD6613"/>
    <w:multiLevelType w:val="hybridMultilevel"/>
    <w:tmpl w:val="8BF6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56384"/>
    <w:multiLevelType w:val="multilevel"/>
    <w:tmpl w:val="3C364CA6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45B11"/>
    <w:multiLevelType w:val="multilevel"/>
    <w:tmpl w:val="BD74A45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4110A8"/>
    <w:multiLevelType w:val="hybridMultilevel"/>
    <w:tmpl w:val="5C92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61DA5"/>
    <w:multiLevelType w:val="hybridMultilevel"/>
    <w:tmpl w:val="D910FD2C"/>
    <w:lvl w:ilvl="0" w:tplc="2E3AEAF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D62417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A3E0B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B664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90619D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6A81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1FC70E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23EF1D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11E413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8" w15:restartNumberingAfterBreak="0">
    <w:nsid w:val="7E350489"/>
    <w:multiLevelType w:val="multilevel"/>
    <w:tmpl w:val="40C4FA6A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810187"/>
    <w:multiLevelType w:val="hybridMultilevel"/>
    <w:tmpl w:val="955C4D78"/>
    <w:lvl w:ilvl="0" w:tplc="7AA20EE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A16A3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ABE9A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2F01D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07C609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AE8D2F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978562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204F6B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DD6F2F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0" w15:restartNumberingAfterBreak="0">
    <w:nsid w:val="7F356410"/>
    <w:multiLevelType w:val="hybridMultilevel"/>
    <w:tmpl w:val="3000E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9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7"/>
  </w:num>
  <w:num w:numId="16">
    <w:abstractNumId w:val="8"/>
  </w:num>
  <w:num w:numId="17">
    <w:abstractNumId w:val="3"/>
  </w:num>
  <w:num w:numId="18">
    <w:abstractNumId w:val="6"/>
  </w:num>
  <w:num w:numId="19">
    <w:abstractNumId w:val="20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06"/>
    <w:rsid w:val="000073A9"/>
    <w:rsid w:val="00012115"/>
    <w:rsid w:val="000251F2"/>
    <w:rsid w:val="00067384"/>
    <w:rsid w:val="000A1A32"/>
    <w:rsid w:val="000C1EE0"/>
    <w:rsid w:val="000C5A5A"/>
    <w:rsid w:val="000D65CA"/>
    <w:rsid w:val="00100F91"/>
    <w:rsid w:val="001108D6"/>
    <w:rsid w:val="00144B67"/>
    <w:rsid w:val="00153394"/>
    <w:rsid w:val="00157940"/>
    <w:rsid w:val="0016575B"/>
    <w:rsid w:val="00173E1D"/>
    <w:rsid w:val="00186E06"/>
    <w:rsid w:val="001A6429"/>
    <w:rsid w:val="001B22A0"/>
    <w:rsid w:val="001F03F0"/>
    <w:rsid w:val="00211C1D"/>
    <w:rsid w:val="00247BC7"/>
    <w:rsid w:val="00260476"/>
    <w:rsid w:val="00267E66"/>
    <w:rsid w:val="002924CD"/>
    <w:rsid w:val="002B2DA3"/>
    <w:rsid w:val="002E0438"/>
    <w:rsid w:val="002F6542"/>
    <w:rsid w:val="00312654"/>
    <w:rsid w:val="00315495"/>
    <w:rsid w:val="0037137E"/>
    <w:rsid w:val="0037163C"/>
    <w:rsid w:val="00374D72"/>
    <w:rsid w:val="003A7644"/>
    <w:rsid w:val="003B5388"/>
    <w:rsid w:val="003D187E"/>
    <w:rsid w:val="003D3627"/>
    <w:rsid w:val="003E6C14"/>
    <w:rsid w:val="00462D48"/>
    <w:rsid w:val="00496D4F"/>
    <w:rsid w:val="004A2CAF"/>
    <w:rsid w:val="00516609"/>
    <w:rsid w:val="0052359F"/>
    <w:rsid w:val="00581989"/>
    <w:rsid w:val="005F3CE8"/>
    <w:rsid w:val="00600C2F"/>
    <w:rsid w:val="0062036A"/>
    <w:rsid w:val="00624258"/>
    <w:rsid w:val="00641749"/>
    <w:rsid w:val="006727D6"/>
    <w:rsid w:val="00692F5F"/>
    <w:rsid w:val="00695E2D"/>
    <w:rsid w:val="006C73D3"/>
    <w:rsid w:val="006D1421"/>
    <w:rsid w:val="007368DE"/>
    <w:rsid w:val="00740D97"/>
    <w:rsid w:val="007501CC"/>
    <w:rsid w:val="00756F20"/>
    <w:rsid w:val="007873B2"/>
    <w:rsid w:val="007947AA"/>
    <w:rsid w:val="00840E46"/>
    <w:rsid w:val="00843B49"/>
    <w:rsid w:val="008934E4"/>
    <w:rsid w:val="00896AA5"/>
    <w:rsid w:val="00897DA9"/>
    <w:rsid w:val="009332E0"/>
    <w:rsid w:val="00952480"/>
    <w:rsid w:val="00974AC3"/>
    <w:rsid w:val="00996219"/>
    <w:rsid w:val="009A7906"/>
    <w:rsid w:val="009C7476"/>
    <w:rsid w:val="009F15CA"/>
    <w:rsid w:val="009F6AC7"/>
    <w:rsid w:val="00A43022"/>
    <w:rsid w:val="00A508F9"/>
    <w:rsid w:val="00A81ACF"/>
    <w:rsid w:val="00A8767F"/>
    <w:rsid w:val="00A97BF3"/>
    <w:rsid w:val="00AA4490"/>
    <w:rsid w:val="00AF57FE"/>
    <w:rsid w:val="00AF683D"/>
    <w:rsid w:val="00B52305"/>
    <w:rsid w:val="00B53102"/>
    <w:rsid w:val="00B775C1"/>
    <w:rsid w:val="00B9392C"/>
    <w:rsid w:val="00BC7564"/>
    <w:rsid w:val="00BD72BD"/>
    <w:rsid w:val="00BE0053"/>
    <w:rsid w:val="00C47221"/>
    <w:rsid w:val="00C502A3"/>
    <w:rsid w:val="00C53D31"/>
    <w:rsid w:val="00C64341"/>
    <w:rsid w:val="00C70677"/>
    <w:rsid w:val="00C977B4"/>
    <w:rsid w:val="00CA48FB"/>
    <w:rsid w:val="00CA7796"/>
    <w:rsid w:val="00CE1F1D"/>
    <w:rsid w:val="00D041F5"/>
    <w:rsid w:val="00D677F9"/>
    <w:rsid w:val="00D856FC"/>
    <w:rsid w:val="00D86A88"/>
    <w:rsid w:val="00DB4DC1"/>
    <w:rsid w:val="00DB7195"/>
    <w:rsid w:val="00DF6937"/>
    <w:rsid w:val="00E17328"/>
    <w:rsid w:val="00E26671"/>
    <w:rsid w:val="00E57D02"/>
    <w:rsid w:val="00E764A2"/>
    <w:rsid w:val="00E81DB0"/>
    <w:rsid w:val="00EA768B"/>
    <w:rsid w:val="00EB278A"/>
    <w:rsid w:val="00F07A3A"/>
    <w:rsid w:val="00F76159"/>
    <w:rsid w:val="00FB52DF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7B48D"/>
  <w15:docId w15:val="{2064921D-CA8F-4B2B-B32C-269100E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977B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977B4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77B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77B4"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977B4"/>
  </w:style>
  <w:style w:type="paragraph" w:styleId="Header">
    <w:name w:val="header"/>
    <w:basedOn w:val="Normal"/>
    <w:link w:val="Head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A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Las Cruces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Cruces</dc:title>
  <dc:creator>ddollahon</dc:creator>
  <cp:lastModifiedBy>FC MLC</cp:lastModifiedBy>
  <cp:revision>2</cp:revision>
  <cp:lastPrinted>2016-10-20T18:09:00Z</cp:lastPrinted>
  <dcterms:created xsi:type="dcterms:W3CDTF">2019-10-01T19:12:00Z</dcterms:created>
  <dcterms:modified xsi:type="dcterms:W3CDTF">2019-10-01T19:12:00Z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2016-06-09T00:00:00Z</vt:filetime>
  </property>
</Properties>
</file>