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87A0" w14:textId="2F440A9F" w:rsidR="00FB57F3" w:rsidRPr="00FB57F3" w:rsidRDefault="00FB57F3" w:rsidP="0037137E">
      <w:pPr>
        <w:widowControl/>
        <w:spacing w:after="240" w:line="252" w:lineRule="auto"/>
        <w:textAlignment w:val="baseline"/>
        <w:rPr>
          <w:rFonts w:eastAsia="Times New Roman"/>
          <w:b/>
          <w:color w:val="000000"/>
          <w:spacing w:val="1"/>
          <w:sz w:val="24"/>
          <w:u w:val="single"/>
        </w:rPr>
      </w:pPr>
      <w:r w:rsidRPr="00067384">
        <w:rPr>
          <w:rFonts w:eastAsia="Times New Roman"/>
          <w:b/>
          <w:color w:val="000000"/>
          <w:spacing w:val="1"/>
          <w:sz w:val="24"/>
        </w:rPr>
        <w:t>TITLE:</w:t>
      </w:r>
      <w:r w:rsidRPr="00FB57F3">
        <w:rPr>
          <w:rFonts w:eastAsia="Times New Roman"/>
          <w:color w:val="000000"/>
          <w:spacing w:val="1"/>
          <w:sz w:val="24"/>
        </w:rPr>
        <w:t xml:space="preserve"> </w:t>
      </w:r>
      <w:r w:rsidR="007901BD">
        <w:rPr>
          <w:rFonts w:eastAsia="Times New Roman"/>
          <w:color w:val="000000"/>
          <w:spacing w:val="1"/>
          <w:sz w:val="24"/>
        </w:rPr>
        <w:t xml:space="preserve">Quality Control/ Product Integrity </w:t>
      </w:r>
      <w:r w:rsidR="00260476">
        <w:rPr>
          <w:rFonts w:eastAsia="Times New Roman"/>
          <w:color w:val="000000"/>
          <w:spacing w:val="1"/>
          <w:sz w:val="24"/>
        </w:rPr>
        <w:t>Committee</w:t>
      </w:r>
    </w:p>
    <w:p w14:paraId="595D87A1" w14:textId="733CE17C" w:rsidR="00FB57F3" w:rsidRPr="00FB57F3" w:rsidRDefault="00FB57F3" w:rsidP="0037137E">
      <w:pPr>
        <w:widowControl/>
        <w:spacing w:after="240" w:line="252" w:lineRule="auto"/>
        <w:textAlignment w:val="baseline"/>
        <w:rPr>
          <w:rFonts w:eastAsia="Times New Roman"/>
          <w:b/>
          <w:color w:val="000000"/>
          <w:sz w:val="24"/>
          <w:u w:val="single"/>
        </w:rPr>
      </w:pPr>
      <w:r w:rsidRPr="00067384">
        <w:rPr>
          <w:rFonts w:eastAsia="Times New Roman"/>
          <w:b/>
          <w:color w:val="000000"/>
          <w:sz w:val="24"/>
        </w:rPr>
        <w:t>PURPOSE:</w:t>
      </w:r>
      <w:r w:rsidRPr="00FB57F3">
        <w:rPr>
          <w:rFonts w:eastAsia="Times New Roman"/>
          <w:color w:val="000000"/>
          <w:sz w:val="24"/>
        </w:rPr>
        <w:t xml:space="preserve"> </w:t>
      </w:r>
      <w:r w:rsidR="0016575B" w:rsidRPr="0016575B">
        <w:rPr>
          <w:rFonts w:eastAsia="Times New Roman"/>
          <w:color w:val="000000"/>
          <w:sz w:val="24"/>
        </w:rPr>
        <w:t xml:space="preserve">Establish </w:t>
      </w:r>
      <w:r w:rsidR="00260476">
        <w:rPr>
          <w:rFonts w:eastAsia="Times New Roman"/>
          <w:color w:val="000000"/>
          <w:sz w:val="24"/>
        </w:rPr>
        <w:t xml:space="preserve">duties for the </w:t>
      </w:r>
      <w:r w:rsidR="007901BD">
        <w:rPr>
          <w:rFonts w:eastAsia="Times New Roman"/>
          <w:color w:val="000000"/>
          <w:spacing w:val="1"/>
          <w:sz w:val="24"/>
        </w:rPr>
        <w:t>Product Integrity</w:t>
      </w:r>
      <w:r w:rsidR="00E220CD">
        <w:rPr>
          <w:rFonts w:eastAsia="Times New Roman"/>
          <w:color w:val="000000"/>
          <w:spacing w:val="1"/>
          <w:sz w:val="24"/>
        </w:rPr>
        <w:t xml:space="preserve"> </w:t>
      </w:r>
      <w:r w:rsidR="00260476">
        <w:rPr>
          <w:rFonts w:eastAsia="Times New Roman"/>
          <w:color w:val="000000"/>
          <w:sz w:val="24"/>
        </w:rPr>
        <w:t>Committee</w:t>
      </w:r>
      <w:bookmarkStart w:id="0" w:name="_GoBack"/>
      <w:bookmarkEnd w:id="0"/>
    </w:p>
    <w:p w14:paraId="595D87A2" w14:textId="77777777" w:rsidR="00FB57F3" w:rsidRPr="00067384" w:rsidRDefault="00E764A2" w:rsidP="0037137E">
      <w:pPr>
        <w:widowControl/>
        <w:spacing w:after="120" w:line="252" w:lineRule="auto"/>
        <w:textAlignment w:val="baseline"/>
        <w:rPr>
          <w:rFonts w:eastAsia="Times New Roman"/>
          <w:b/>
          <w:color w:val="000000"/>
          <w:spacing w:val="1"/>
          <w:sz w:val="24"/>
        </w:rPr>
      </w:pPr>
      <w:r w:rsidRPr="00067384">
        <w:rPr>
          <w:rFonts w:eastAsia="Times New Roman"/>
          <w:b/>
          <w:color w:val="000000"/>
          <w:spacing w:val="1"/>
          <w:sz w:val="24"/>
        </w:rPr>
        <w:t>ACTIONS/PROCEDURES/ACCOUNTABILITIES</w:t>
      </w:r>
    </w:p>
    <w:p w14:paraId="595D87A3" w14:textId="77777777" w:rsidR="0037137E" w:rsidRDefault="0037137E" w:rsidP="0037137E">
      <w:pPr>
        <w:pStyle w:val="ListParagraph"/>
        <w:numPr>
          <w:ilvl w:val="0"/>
          <w:numId w:val="20"/>
        </w:numPr>
        <w:tabs>
          <w:tab w:val="left" w:pos="821"/>
        </w:tabs>
        <w:spacing w:after="120" w:line="252" w:lineRule="auto"/>
        <w:ind w:right="0"/>
        <w:jc w:val="left"/>
        <w:rPr>
          <w:sz w:val="24"/>
        </w:rPr>
      </w:pPr>
      <w:r>
        <w:rPr>
          <w:sz w:val="24"/>
        </w:rPr>
        <w:t>Oversee the quality of all products sold at the Market as determined by the FCMLC Vendor Policies and Procedures (P &amp; Ps). To do so, Committee members shall have comprehensive knowledge of the P &amp; Ps.</w:t>
      </w:r>
    </w:p>
    <w:p w14:paraId="595D87A4" w14:textId="0E1D0506" w:rsidR="0037137E" w:rsidRDefault="0037137E" w:rsidP="0037137E">
      <w:pPr>
        <w:pStyle w:val="ListParagraph"/>
        <w:numPr>
          <w:ilvl w:val="0"/>
          <w:numId w:val="20"/>
        </w:numPr>
        <w:tabs>
          <w:tab w:val="left" w:pos="821"/>
        </w:tabs>
        <w:spacing w:after="120" w:line="252" w:lineRule="auto"/>
        <w:ind w:right="605"/>
        <w:jc w:val="left"/>
        <w:rPr>
          <w:sz w:val="24"/>
        </w:rPr>
      </w:pPr>
      <w:r>
        <w:rPr>
          <w:sz w:val="24"/>
        </w:rPr>
        <w:t>Review the P &amp; Ps, as needed, and</w:t>
      </w:r>
      <w:r w:rsidRPr="0037137E">
        <w:rPr>
          <w:sz w:val="24"/>
        </w:rPr>
        <w:t xml:space="preserve"> </w:t>
      </w:r>
      <w:r>
        <w:rPr>
          <w:sz w:val="24"/>
        </w:rPr>
        <w:t xml:space="preserve">provide </w:t>
      </w:r>
      <w:r w:rsidR="00305EFD">
        <w:rPr>
          <w:sz w:val="24"/>
        </w:rPr>
        <w:t xml:space="preserve">update recommendations to the Board. </w:t>
      </w:r>
    </w:p>
    <w:p w14:paraId="595D87A5" w14:textId="6052449F" w:rsidR="0037137E" w:rsidRPr="0037137E" w:rsidRDefault="0037137E" w:rsidP="0037137E">
      <w:pPr>
        <w:pStyle w:val="ListParagraph"/>
        <w:numPr>
          <w:ilvl w:val="0"/>
          <w:numId w:val="20"/>
        </w:numPr>
        <w:tabs>
          <w:tab w:val="left" w:pos="821"/>
        </w:tabs>
        <w:spacing w:after="120" w:line="252" w:lineRule="auto"/>
        <w:ind w:right="327"/>
        <w:jc w:val="left"/>
        <w:rPr>
          <w:sz w:val="24"/>
        </w:rPr>
      </w:pPr>
      <w:r w:rsidRPr="0037137E">
        <w:rPr>
          <w:sz w:val="24"/>
        </w:rPr>
        <w:t>Co</w:t>
      </w:r>
      <w:r w:rsidR="00305EFD">
        <w:rPr>
          <w:sz w:val="24"/>
        </w:rPr>
        <w:t>ordinate with the Market Manager to have a presence at all</w:t>
      </w:r>
      <w:r w:rsidRPr="0037137E">
        <w:rPr>
          <w:sz w:val="24"/>
        </w:rPr>
        <w:t xml:space="preserve"> new vendor orientations, as needed and/or</w:t>
      </w:r>
      <w:r w:rsidRPr="0037137E">
        <w:rPr>
          <w:spacing w:val="-12"/>
          <w:sz w:val="24"/>
        </w:rPr>
        <w:t xml:space="preserve"> </w:t>
      </w:r>
      <w:r w:rsidRPr="0037137E">
        <w:rPr>
          <w:sz w:val="24"/>
        </w:rPr>
        <w:t xml:space="preserve">as scheduled. </w:t>
      </w:r>
    </w:p>
    <w:p w14:paraId="595D87A6" w14:textId="25105D19" w:rsidR="0037137E" w:rsidRDefault="0037137E" w:rsidP="0037137E">
      <w:pPr>
        <w:pStyle w:val="ListParagraph"/>
        <w:numPr>
          <w:ilvl w:val="0"/>
          <w:numId w:val="20"/>
        </w:numPr>
        <w:tabs>
          <w:tab w:val="left" w:pos="821"/>
        </w:tabs>
        <w:spacing w:after="120" w:line="252" w:lineRule="auto"/>
        <w:ind w:right="779"/>
        <w:jc w:val="left"/>
        <w:rPr>
          <w:sz w:val="24"/>
        </w:rPr>
      </w:pPr>
      <w:r>
        <w:rPr>
          <w:sz w:val="24"/>
        </w:rPr>
        <w:t>Assist the Market Manager in interpreting product integrity complaints, violations of the P &amp; Ps, and site visits to ensure compliance, if necessary.</w:t>
      </w:r>
    </w:p>
    <w:p w14:paraId="7FD04A17" w14:textId="7CCADF56" w:rsidR="0047282A" w:rsidRDefault="0047282A" w:rsidP="0047282A">
      <w:pPr>
        <w:pStyle w:val="ListParagraph"/>
        <w:numPr>
          <w:ilvl w:val="1"/>
          <w:numId w:val="20"/>
        </w:numPr>
        <w:tabs>
          <w:tab w:val="left" w:pos="821"/>
        </w:tabs>
        <w:spacing w:after="120" w:line="252" w:lineRule="auto"/>
        <w:ind w:right="779"/>
        <w:jc w:val="left"/>
        <w:rPr>
          <w:sz w:val="24"/>
        </w:rPr>
      </w:pPr>
      <w:r>
        <w:rPr>
          <w:sz w:val="24"/>
        </w:rPr>
        <w:t xml:space="preserve">All site inspections shall be performed by the market manager and at least one other market representative, preferably a member of QC Committee. </w:t>
      </w:r>
    </w:p>
    <w:p w14:paraId="595D87AB" w14:textId="77777777" w:rsidR="00496D4F" w:rsidRDefault="00260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Provide a monthly written report at least one week prior to all regular Board meetings. </w:t>
      </w:r>
      <w:r w:rsidR="00A43022">
        <w:rPr>
          <w:b w:val="0"/>
          <w:u w:val="none"/>
        </w:rPr>
        <w:t>The report shall contain</w:t>
      </w:r>
      <w:r w:rsidR="00496D4F">
        <w:rPr>
          <w:b w:val="0"/>
          <w:u w:val="none"/>
        </w:rPr>
        <w:t>, but not be limited to, the following</w:t>
      </w:r>
      <w:r w:rsidR="00A43022">
        <w:rPr>
          <w:b w:val="0"/>
          <w:u w:val="none"/>
        </w:rPr>
        <w:t xml:space="preserve"> information</w:t>
      </w:r>
      <w:r w:rsidR="00496D4F">
        <w:rPr>
          <w:b w:val="0"/>
          <w:u w:val="none"/>
        </w:rPr>
        <w:t>:</w:t>
      </w:r>
    </w:p>
    <w:p w14:paraId="595D87AC" w14:textId="77777777" w:rsidR="00496D4F" w:rsidRDefault="00496D4F" w:rsidP="0037137E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A list of committee members, meeting attendance, and a schedule of upcoming Committee meetings.</w:t>
      </w:r>
    </w:p>
    <w:p w14:paraId="595D87AD" w14:textId="77777777" w:rsidR="00496D4F" w:rsidRDefault="00496D4F" w:rsidP="0037137E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T</w:t>
      </w:r>
      <w:r w:rsidR="00A43022">
        <w:rPr>
          <w:b w:val="0"/>
          <w:u w:val="none"/>
        </w:rPr>
        <w:t>he previous month’s activities</w:t>
      </w:r>
      <w:r w:rsidR="002F3801">
        <w:rPr>
          <w:b w:val="0"/>
          <w:u w:val="none"/>
        </w:rPr>
        <w:t>.</w:t>
      </w:r>
    </w:p>
    <w:p w14:paraId="595D87AF" w14:textId="63E86ECA" w:rsidR="00496D4F" w:rsidRPr="00305EFD" w:rsidRDefault="00496D4F" w:rsidP="00305EFD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 w:rsidRPr="006952A8">
        <w:rPr>
          <w:rFonts w:eastAsiaTheme="minorHAnsi"/>
          <w:b w:val="0"/>
          <w:u w:val="none"/>
        </w:rPr>
        <w:t>A status report detailing upcoming activities and timelines.</w:t>
      </w:r>
    </w:p>
    <w:p w14:paraId="595D87B0" w14:textId="77777777" w:rsidR="00260476" w:rsidRPr="00260476" w:rsidRDefault="00260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 w:rsidRPr="00260476">
        <w:rPr>
          <w:b w:val="0"/>
          <w:u w:val="none"/>
        </w:rPr>
        <w:t xml:space="preserve">The </w:t>
      </w:r>
      <w:r w:rsidR="009C7476">
        <w:rPr>
          <w:b w:val="0"/>
          <w:u w:val="none"/>
        </w:rPr>
        <w:t xml:space="preserve">Committee </w:t>
      </w:r>
      <w:r w:rsidRPr="00260476">
        <w:rPr>
          <w:b w:val="0"/>
          <w:u w:val="none"/>
        </w:rPr>
        <w:t xml:space="preserve">Chair or a </w:t>
      </w:r>
      <w:r>
        <w:rPr>
          <w:b w:val="0"/>
          <w:u w:val="none"/>
        </w:rPr>
        <w:t>d</w:t>
      </w:r>
      <w:r w:rsidRPr="00260476">
        <w:rPr>
          <w:b w:val="0"/>
          <w:u w:val="none"/>
        </w:rPr>
        <w:t xml:space="preserve">esignee shall be present at all </w:t>
      </w:r>
      <w:r w:rsidR="009C7476">
        <w:rPr>
          <w:b w:val="0"/>
          <w:u w:val="none"/>
        </w:rPr>
        <w:t xml:space="preserve">regular </w:t>
      </w:r>
      <w:r w:rsidRPr="00260476">
        <w:rPr>
          <w:b w:val="0"/>
          <w:u w:val="none"/>
        </w:rPr>
        <w:t xml:space="preserve">Board </w:t>
      </w:r>
      <w:r w:rsidR="009C7476">
        <w:rPr>
          <w:b w:val="0"/>
          <w:u w:val="none"/>
        </w:rPr>
        <w:t>m</w:t>
      </w:r>
      <w:r w:rsidRPr="00260476">
        <w:rPr>
          <w:b w:val="0"/>
          <w:u w:val="none"/>
        </w:rPr>
        <w:t>eetings.</w:t>
      </w:r>
    </w:p>
    <w:p w14:paraId="595D87B1" w14:textId="1AE9FEBA" w:rsidR="00260476" w:rsidRDefault="00260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 w:rsidRPr="00260476">
        <w:rPr>
          <w:b w:val="0"/>
          <w:u w:val="none"/>
        </w:rPr>
        <w:t>Accountable to the Board as specified in the By</w:t>
      </w:r>
      <w:r>
        <w:rPr>
          <w:b w:val="0"/>
          <w:u w:val="none"/>
        </w:rPr>
        <w:t>l</w:t>
      </w:r>
      <w:r w:rsidRPr="00260476">
        <w:rPr>
          <w:b w:val="0"/>
          <w:u w:val="none"/>
        </w:rPr>
        <w:t xml:space="preserve">aws. </w:t>
      </w:r>
    </w:p>
    <w:p w14:paraId="1DDDF6DF" w14:textId="671AD597" w:rsidR="00660494" w:rsidRDefault="00660494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Members will sign a Confidentiality Statement. </w:t>
      </w:r>
    </w:p>
    <w:p w14:paraId="595D87B2" w14:textId="66EF33A4" w:rsidR="00260476" w:rsidRDefault="00260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Provide appropriate required financial records</w:t>
      </w:r>
      <w:r w:rsidRPr="00260476">
        <w:rPr>
          <w:b w:val="0"/>
          <w:u w:val="none"/>
        </w:rPr>
        <w:t xml:space="preserve"> for all expenditures.</w:t>
      </w:r>
    </w:p>
    <w:p w14:paraId="019D08E0" w14:textId="6BB2FD56" w:rsidR="00305EFD" w:rsidRDefault="00305EFD" w:rsidP="00305EFD">
      <w:pPr>
        <w:pStyle w:val="Heading1"/>
        <w:spacing w:after="120" w:line="252" w:lineRule="auto"/>
        <w:ind w:left="1080" w:firstLine="360"/>
        <w:rPr>
          <w:b w:val="0"/>
          <w:u w:val="none"/>
        </w:rPr>
      </w:pPr>
      <w:r>
        <w:rPr>
          <w:b w:val="0"/>
          <w:u w:val="none"/>
        </w:rPr>
        <w:t xml:space="preserve">I.e. Mileage for site checks. </w:t>
      </w:r>
    </w:p>
    <w:p w14:paraId="595D87B3" w14:textId="77777777" w:rsidR="009C7476" w:rsidRDefault="009C7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All FCMLC members in good standing are eligible to serve on this committee.</w:t>
      </w:r>
    </w:p>
    <w:p w14:paraId="595D87B4" w14:textId="56D49BC6" w:rsidR="009C7476" w:rsidRDefault="009C7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Committee </w:t>
      </w:r>
      <w:r w:rsidR="00305EFD">
        <w:rPr>
          <w:b w:val="0"/>
          <w:u w:val="none"/>
        </w:rPr>
        <w:t xml:space="preserve">shall be comprised of no less than 50% market members. </w:t>
      </w:r>
    </w:p>
    <w:p w14:paraId="3568D166" w14:textId="6D1D383A" w:rsidR="00305EFD" w:rsidRDefault="00305EFD" w:rsidP="00305EFD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Board members serving must be market vendors. </w:t>
      </w:r>
    </w:p>
    <w:p w14:paraId="1502EBE7" w14:textId="20994465" w:rsidR="00305EFD" w:rsidRDefault="00305EFD" w:rsidP="00305EFD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lastRenderedPageBreak/>
        <w:t xml:space="preserve">No more than two (2) board members, including the board liaison, may serve at any one time. </w:t>
      </w:r>
    </w:p>
    <w:p w14:paraId="32E19D33" w14:textId="6E90B03E" w:rsidR="00305EFD" w:rsidRDefault="0047282A" w:rsidP="00305EFD">
      <w:pPr>
        <w:pStyle w:val="Heading1"/>
        <w:numPr>
          <w:ilvl w:val="2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If</w:t>
      </w:r>
      <w:r w:rsidR="00305EFD">
        <w:rPr>
          <w:b w:val="0"/>
          <w:u w:val="none"/>
        </w:rPr>
        <w:t xml:space="preserve"> more than two members wish to serve the board will appoint. </w:t>
      </w:r>
    </w:p>
    <w:p w14:paraId="51A3161A" w14:textId="3B747105" w:rsidR="0047282A" w:rsidRDefault="0047282A" w:rsidP="00305EFD">
      <w:pPr>
        <w:pStyle w:val="Heading1"/>
        <w:numPr>
          <w:ilvl w:val="2"/>
          <w:numId w:val="20"/>
        </w:numPr>
        <w:spacing w:after="120" w:line="252" w:lineRule="auto"/>
        <w:rPr>
          <w:b w:val="0"/>
          <w:u w:val="none"/>
        </w:rPr>
      </w:pPr>
      <w:proofErr w:type="gramStart"/>
      <w:r>
        <w:rPr>
          <w:b w:val="0"/>
          <w:u w:val="none"/>
        </w:rPr>
        <w:t>In the event that</w:t>
      </w:r>
      <w:proofErr w:type="gramEnd"/>
      <w:r>
        <w:rPr>
          <w:b w:val="0"/>
          <w:u w:val="none"/>
        </w:rPr>
        <w:t xml:space="preserve"> there are no members available to assist on site checks this rule may be temporarily suspended and a board member or other board approved market representative may be asked to assist. </w:t>
      </w:r>
    </w:p>
    <w:p w14:paraId="401058C0" w14:textId="7271792A" w:rsidR="00305EFD" w:rsidRPr="00140100" w:rsidRDefault="00305EFD" w:rsidP="00140100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The Vice Chair serves as the board liaison. </w:t>
      </w:r>
    </w:p>
    <w:p w14:paraId="595D87B5" w14:textId="2726C40A" w:rsidR="00496D4F" w:rsidRDefault="00496D4F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Committee and sub-committee members shall serve without compensation</w:t>
      </w:r>
      <w:r w:rsidR="00140100">
        <w:rPr>
          <w:b w:val="0"/>
          <w:u w:val="none"/>
        </w:rPr>
        <w:t>.</w:t>
      </w:r>
    </w:p>
    <w:p w14:paraId="153B793E" w14:textId="76B27585" w:rsidR="00140100" w:rsidRDefault="00140100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Members may only serve on one committee</w:t>
      </w:r>
      <w:r w:rsidR="008D0929">
        <w:rPr>
          <w:b w:val="0"/>
          <w:u w:val="none"/>
        </w:rPr>
        <w:t xml:space="preserve">. </w:t>
      </w:r>
    </w:p>
    <w:p w14:paraId="595D87B6" w14:textId="77777777" w:rsidR="001108D6" w:rsidRDefault="001108D6" w:rsidP="0037137E">
      <w:pPr>
        <w:widowControl/>
        <w:autoSpaceDE w:val="0"/>
        <w:autoSpaceDN w:val="0"/>
        <w:adjustRightInd w:val="0"/>
        <w:ind w:left="360"/>
        <w:rPr>
          <w:bCs/>
          <w:sz w:val="24"/>
          <w:szCs w:val="24"/>
          <w:u w:color="000000"/>
        </w:rPr>
      </w:pPr>
    </w:p>
    <w:p w14:paraId="595D87B7" w14:textId="77777777" w:rsidR="00C1735A" w:rsidRPr="00496D4F" w:rsidRDefault="00C1735A" w:rsidP="0037137E">
      <w:pPr>
        <w:widowControl/>
        <w:autoSpaceDE w:val="0"/>
        <w:autoSpaceDN w:val="0"/>
        <w:adjustRightInd w:val="0"/>
        <w:ind w:left="360"/>
        <w:rPr>
          <w:bCs/>
          <w:sz w:val="24"/>
          <w:szCs w:val="24"/>
          <w:u w:color="000000"/>
        </w:rPr>
      </w:pPr>
    </w:p>
    <w:p w14:paraId="595D87B8" w14:textId="77777777" w:rsidR="009A7906" w:rsidRPr="00067384" w:rsidRDefault="000251F2" w:rsidP="0037137E">
      <w:pPr>
        <w:pStyle w:val="Heading1"/>
        <w:spacing w:after="120" w:line="252" w:lineRule="auto"/>
        <w:ind w:left="0"/>
        <w:rPr>
          <w:u w:val="none"/>
        </w:rPr>
      </w:pPr>
      <w:r w:rsidRPr="00067384">
        <w:rPr>
          <w:u w:val="none"/>
        </w:rPr>
        <w:t>PROCEDURE APPROVAL:</w:t>
      </w:r>
    </w:p>
    <w:p w14:paraId="595D87B9" w14:textId="77777777" w:rsidR="009A7906" w:rsidRPr="00FB57F3" w:rsidRDefault="009A7906" w:rsidP="0037137E">
      <w:pPr>
        <w:pStyle w:val="BodyText"/>
        <w:spacing w:after="120" w:line="252" w:lineRule="auto"/>
        <w:rPr>
          <w:sz w:val="20"/>
        </w:rPr>
      </w:pPr>
    </w:p>
    <w:p w14:paraId="595D87BA" w14:textId="77777777" w:rsidR="00C47221" w:rsidRPr="00FB57F3" w:rsidRDefault="00C47221" w:rsidP="0037137E">
      <w:pPr>
        <w:pStyle w:val="BodyText"/>
        <w:spacing w:after="120" w:line="252" w:lineRule="auto"/>
        <w:rPr>
          <w:sz w:val="20"/>
        </w:rPr>
      </w:pPr>
    </w:p>
    <w:p w14:paraId="595D87BB" w14:textId="77777777" w:rsidR="009A7906" w:rsidRPr="00FB57F3" w:rsidRDefault="00C47221" w:rsidP="0037137E">
      <w:pPr>
        <w:pStyle w:val="BodyText"/>
        <w:spacing w:after="120" w:line="252" w:lineRule="auto"/>
        <w:rPr>
          <w:sz w:val="21"/>
          <w:u w:val="single"/>
        </w:rPr>
      </w:pP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</w:p>
    <w:p w14:paraId="595D87BC" w14:textId="77777777" w:rsidR="009A7906" w:rsidRPr="00FB57F3" w:rsidRDefault="000251F2" w:rsidP="0037137E">
      <w:pPr>
        <w:pStyle w:val="BodyText"/>
        <w:tabs>
          <w:tab w:val="left" w:pos="3600"/>
        </w:tabs>
        <w:spacing w:after="120" w:line="252" w:lineRule="auto"/>
      </w:pPr>
      <w:r w:rsidRPr="00FB57F3">
        <w:t>Secretary</w:t>
      </w:r>
      <w:r w:rsidRPr="00FB57F3">
        <w:tab/>
      </w:r>
      <w:r w:rsidR="00C47221" w:rsidRPr="00FB57F3">
        <w:tab/>
      </w:r>
      <w:r w:rsidRPr="00FB57F3">
        <w:tab/>
        <w:t>D</w:t>
      </w:r>
      <w:r w:rsidR="00C47221" w:rsidRPr="00FB57F3">
        <w:t>ate</w:t>
      </w:r>
    </w:p>
    <w:p w14:paraId="595D87BD" w14:textId="77777777" w:rsidR="009A7906" w:rsidRPr="00FB57F3" w:rsidRDefault="009A7906" w:rsidP="0037137E">
      <w:pPr>
        <w:pStyle w:val="BodyText"/>
        <w:spacing w:after="120" w:line="252" w:lineRule="auto"/>
        <w:rPr>
          <w:sz w:val="20"/>
        </w:rPr>
      </w:pPr>
    </w:p>
    <w:p w14:paraId="595D87BE" w14:textId="77777777" w:rsidR="009A7906" w:rsidRPr="00FB57F3" w:rsidRDefault="009A7906" w:rsidP="0037137E">
      <w:pPr>
        <w:pStyle w:val="BodyText"/>
        <w:spacing w:after="120" w:line="252" w:lineRule="auto"/>
        <w:rPr>
          <w:sz w:val="22"/>
        </w:rPr>
      </w:pPr>
    </w:p>
    <w:p w14:paraId="595D87BF" w14:textId="77777777" w:rsidR="00C47221" w:rsidRPr="00FB57F3" w:rsidRDefault="00C47221" w:rsidP="0037137E">
      <w:pPr>
        <w:pStyle w:val="BodyText"/>
        <w:spacing w:after="120" w:line="252" w:lineRule="auto"/>
        <w:rPr>
          <w:sz w:val="22"/>
          <w:u w:val="single"/>
        </w:rPr>
      </w:pP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</w:p>
    <w:p w14:paraId="595D87C0" w14:textId="77777777" w:rsidR="009A7906" w:rsidRPr="00FB57F3" w:rsidRDefault="0052359F" w:rsidP="0037137E">
      <w:pPr>
        <w:pStyle w:val="BodyText"/>
        <w:tabs>
          <w:tab w:val="left" w:pos="3600"/>
        </w:tabs>
        <w:spacing w:after="120" w:line="252" w:lineRule="auto"/>
      </w:pPr>
      <w:r>
        <w:t>Chair</w:t>
      </w:r>
      <w:r w:rsidR="000251F2" w:rsidRPr="00FB57F3">
        <w:tab/>
      </w:r>
      <w:r w:rsidR="00C47221" w:rsidRPr="00FB57F3">
        <w:tab/>
      </w:r>
      <w:r w:rsidR="00C47221" w:rsidRPr="00FB57F3">
        <w:tab/>
        <w:t>Date</w:t>
      </w:r>
    </w:p>
    <w:sectPr w:rsidR="009A7906" w:rsidRPr="00FB57F3" w:rsidSect="003D3627">
      <w:headerReference w:type="default" r:id="rId7"/>
      <w:footerReference w:type="default" r:id="rId8"/>
      <w:pgSz w:w="12240" w:h="15840"/>
      <w:pgMar w:top="2880" w:right="1440" w:bottom="1008" w:left="1440" w:header="749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D7A36" w14:textId="77777777" w:rsidR="003020DA" w:rsidRDefault="003020DA">
      <w:r>
        <w:separator/>
      </w:r>
    </w:p>
  </w:endnote>
  <w:endnote w:type="continuationSeparator" w:id="0">
    <w:p w14:paraId="7E0A83A6" w14:textId="77777777" w:rsidR="003020DA" w:rsidRDefault="0030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D87C7" w14:textId="0FA3601E" w:rsidR="009A7906" w:rsidRDefault="00144C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960" behindDoc="1" locked="0" layoutInCell="1" allowOverlap="1" wp14:anchorId="595D87CB" wp14:editId="290DC09F">
              <wp:simplePos x="0" y="0"/>
              <wp:positionH relativeFrom="page">
                <wp:posOffset>901700</wp:posOffset>
              </wp:positionH>
              <wp:positionV relativeFrom="page">
                <wp:posOffset>9431655</wp:posOffset>
              </wp:positionV>
              <wp:extent cx="80708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D87D1" w14:textId="77777777" w:rsidR="009A7906" w:rsidRDefault="000251F2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Page </w:t>
                          </w:r>
                          <w:r w:rsidR="00865327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865327">
                            <w:fldChar w:fldCharType="separate"/>
                          </w:r>
                          <w:r w:rsidR="006952A8">
                            <w:rPr>
                              <w:noProof/>
                            </w:rPr>
                            <w:t>2</w:t>
                          </w:r>
                          <w:r w:rsidR="00865327"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D87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2.65pt;width:63.55pt;height:14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WAssAIAAK8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" filled="f" stroked="f">
              <v:textbox inset="0,0,0,0">
                <w:txbxContent>
                  <w:p w14:paraId="595D87D1" w14:textId="77777777" w:rsidR="009A7906" w:rsidRDefault="000251F2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Page </w:t>
                    </w:r>
                    <w:r w:rsidR="00865327">
                      <w:fldChar w:fldCharType="begin"/>
                    </w:r>
                    <w:r>
                      <w:instrText xml:space="preserve"> PAGE </w:instrText>
                    </w:r>
                    <w:r w:rsidR="00865327">
                      <w:fldChar w:fldCharType="separate"/>
                    </w:r>
                    <w:r w:rsidR="006952A8">
                      <w:rPr>
                        <w:noProof/>
                      </w:rPr>
                      <w:t>2</w:t>
                    </w:r>
                    <w:r w:rsidR="00865327"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C91BA" w14:textId="77777777" w:rsidR="003020DA" w:rsidRDefault="003020DA">
      <w:r>
        <w:separator/>
      </w:r>
    </w:p>
  </w:footnote>
  <w:footnote w:type="continuationSeparator" w:id="0">
    <w:p w14:paraId="7BFB206A" w14:textId="77777777" w:rsidR="003020DA" w:rsidRDefault="0030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D87C5" w14:textId="0CEA796B" w:rsidR="002924CD" w:rsidRDefault="00144C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503315008" behindDoc="0" locked="0" layoutInCell="1" allowOverlap="1" wp14:anchorId="595D87C8" wp14:editId="6D025101">
              <wp:simplePos x="0" y="0"/>
              <wp:positionH relativeFrom="column">
                <wp:posOffset>2072640</wp:posOffset>
              </wp:positionH>
              <wp:positionV relativeFrom="paragraph">
                <wp:posOffset>144780</wp:posOffset>
              </wp:positionV>
              <wp:extent cx="3870325" cy="1196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0325" cy="1196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D87CC" w14:textId="77777777" w:rsidR="002924CD" w:rsidRPr="00C47221" w:rsidRDefault="002924CD" w:rsidP="00C47221">
                          <w:pPr>
                            <w:spacing w:line="264" w:lineRule="auto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C47221">
                            <w:rPr>
                              <w:sz w:val="28"/>
                              <w:szCs w:val="28"/>
                            </w:rPr>
                            <w:t>Farmers &amp; Crafts Market of Las Cruces, Inc.</w:t>
                          </w:r>
                        </w:p>
                        <w:p w14:paraId="595D87CD" w14:textId="77777777" w:rsidR="002924CD" w:rsidRPr="00C47221" w:rsidRDefault="00260476" w:rsidP="00C47221">
                          <w:pP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Committee Description</w:t>
                          </w:r>
                          <w:r w:rsidR="002924CD" w:rsidRPr="00C47221">
                            <w:rPr>
                              <w:sz w:val="24"/>
                              <w:szCs w:val="24"/>
                            </w:rPr>
                            <w:t xml:space="preserve">: </w:t>
                          </w:r>
                          <w:r w:rsidR="00692F5F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595D87CE" w14:textId="3F98F9C0" w:rsidR="002924CD" w:rsidRPr="00C47221" w:rsidRDefault="002924CD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Effective Date: </w:t>
                          </w:r>
                          <w:r w:rsidR="00305EFD">
                            <w:rPr>
                              <w:sz w:val="24"/>
                              <w:szCs w:val="24"/>
                            </w:rPr>
                            <w:t>November 15</w:t>
                          </w:r>
                          <w:r w:rsidR="004E61E5">
                            <w:rPr>
                              <w:sz w:val="24"/>
                              <w:szCs w:val="24"/>
                            </w:rPr>
                            <w:t>, 201</w:t>
                          </w:r>
                          <w:r w:rsidR="00305EFD">
                            <w:rPr>
                              <w:sz w:val="24"/>
                              <w:szCs w:val="24"/>
                            </w:rPr>
                            <w:t>8</w:t>
                          </w:r>
                        </w:p>
                        <w:p w14:paraId="595D87CF" w14:textId="29EE6B9E" w:rsidR="002924CD" w:rsidRPr="00C47221" w:rsidRDefault="00C47221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Version Number: </w:t>
                          </w:r>
                          <w:r w:rsidR="000E5765"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595D87D0" w14:textId="2289E2C6" w:rsidR="002924CD" w:rsidRPr="00C47221" w:rsidRDefault="002924CD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Last Revision Date: </w:t>
                          </w:r>
                          <w:r w:rsidR="000E5765">
                            <w:rPr>
                              <w:sz w:val="24"/>
                              <w:szCs w:val="24"/>
                            </w:rPr>
                            <w:t>August 13,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D87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2pt;margin-top:11.4pt;width:304.75pt;height:94.2pt;z-index:5033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" stroked="f">
              <v:textbox>
                <w:txbxContent>
                  <w:p w14:paraId="595D87CC" w14:textId="77777777" w:rsidR="002924CD" w:rsidRPr="00C47221" w:rsidRDefault="002924CD" w:rsidP="00C47221">
                    <w:pPr>
                      <w:spacing w:line="264" w:lineRule="auto"/>
                      <w:jc w:val="right"/>
                      <w:rPr>
                        <w:sz w:val="28"/>
                        <w:szCs w:val="28"/>
                      </w:rPr>
                    </w:pPr>
                    <w:r w:rsidRPr="00C47221">
                      <w:rPr>
                        <w:sz w:val="28"/>
                        <w:szCs w:val="28"/>
                      </w:rPr>
                      <w:t>Farmers &amp; Crafts Market of Las Cruces, Inc.</w:t>
                    </w:r>
                  </w:p>
                  <w:p w14:paraId="595D87CD" w14:textId="77777777" w:rsidR="002924CD" w:rsidRPr="00C47221" w:rsidRDefault="00260476" w:rsidP="00C47221">
                    <w:pP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Committee Description</w:t>
                    </w:r>
                    <w:r w:rsidR="002924CD" w:rsidRPr="00C47221">
                      <w:rPr>
                        <w:sz w:val="24"/>
                        <w:szCs w:val="24"/>
                      </w:rPr>
                      <w:t xml:space="preserve">: </w:t>
                    </w:r>
                    <w:r w:rsidR="00692F5F">
                      <w:rPr>
                        <w:sz w:val="24"/>
                        <w:szCs w:val="24"/>
                      </w:rPr>
                      <w:t>2</w:t>
                    </w:r>
                  </w:p>
                  <w:p w14:paraId="595D87CE" w14:textId="3F98F9C0" w:rsidR="002924CD" w:rsidRPr="00C47221" w:rsidRDefault="002924CD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Effective Date: </w:t>
                    </w:r>
                    <w:r w:rsidR="00305EFD">
                      <w:rPr>
                        <w:sz w:val="24"/>
                        <w:szCs w:val="24"/>
                      </w:rPr>
                      <w:t>November 15</w:t>
                    </w:r>
                    <w:r w:rsidR="004E61E5">
                      <w:rPr>
                        <w:sz w:val="24"/>
                        <w:szCs w:val="24"/>
                      </w:rPr>
                      <w:t>, 201</w:t>
                    </w:r>
                    <w:r w:rsidR="00305EFD">
                      <w:rPr>
                        <w:sz w:val="24"/>
                        <w:szCs w:val="24"/>
                      </w:rPr>
                      <w:t>8</w:t>
                    </w:r>
                  </w:p>
                  <w:p w14:paraId="595D87CF" w14:textId="29EE6B9E" w:rsidR="002924CD" w:rsidRPr="00C47221" w:rsidRDefault="00C47221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Version Number: </w:t>
                    </w:r>
                    <w:r w:rsidR="000E5765">
                      <w:rPr>
                        <w:sz w:val="24"/>
                        <w:szCs w:val="24"/>
                      </w:rPr>
                      <w:t>4</w:t>
                    </w:r>
                  </w:p>
                  <w:p w14:paraId="595D87D0" w14:textId="2289E2C6" w:rsidR="002924CD" w:rsidRPr="00C47221" w:rsidRDefault="002924CD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Last Revision Date: </w:t>
                    </w:r>
                    <w:r w:rsidR="000E5765">
                      <w:rPr>
                        <w:sz w:val="24"/>
                        <w:szCs w:val="24"/>
                      </w:rPr>
                      <w:t>August 13, 2019</w:t>
                    </w:r>
                  </w:p>
                </w:txbxContent>
              </v:textbox>
            </v:shape>
          </w:pict>
        </mc:Fallback>
      </mc:AlternateContent>
    </w:r>
    <w:r w:rsidR="002924CD">
      <w:rPr>
        <w:noProof/>
      </w:rPr>
      <w:drawing>
        <wp:inline distT="0" distB="0" distL="0" distR="0" wp14:anchorId="595D87C9" wp14:editId="595D87CA">
          <wp:extent cx="1298448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448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5D87C6" w14:textId="77777777" w:rsidR="00C47221" w:rsidRDefault="00C47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DAA"/>
    <w:multiLevelType w:val="hybridMultilevel"/>
    <w:tmpl w:val="63FA0DA8"/>
    <w:lvl w:ilvl="0" w:tplc="531CF2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4AD"/>
    <w:multiLevelType w:val="hybridMultilevel"/>
    <w:tmpl w:val="2C10B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E74"/>
    <w:multiLevelType w:val="hybridMultilevel"/>
    <w:tmpl w:val="61545500"/>
    <w:lvl w:ilvl="0" w:tplc="4B321E6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44FE500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4CA751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DFAD55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9A9CDAF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7888A5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9364BA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4538CF0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EC0460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" w15:restartNumberingAfterBreak="0">
    <w:nsid w:val="0DE35E9F"/>
    <w:multiLevelType w:val="hybridMultilevel"/>
    <w:tmpl w:val="693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2961"/>
    <w:multiLevelType w:val="hybridMultilevel"/>
    <w:tmpl w:val="63FA0DA8"/>
    <w:lvl w:ilvl="0" w:tplc="531CF2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5B43"/>
    <w:multiLevelType w:val="hybridMultilevel"/>
    <w:tmpl w:val="CABC4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7FE"/>
    <w:multiLevelType w:val="hybridMultilevel"/>
    <w:tmpl w:val="C178C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45C5"/>
    <w:multiLevelType w:val="hybridMultilevel"/>
    <w:tmpl w:val="D0A84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45BAE"/>
    <w:multiLevelType w:val="hybridMultilevel"/>
    <w:tmpl w:val="2D347DEA"/>
    <w:lvl w:ilvl="0" w:tplc="35266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C2FA3"/>
    <w:multiLevelType w:val="multilevel"/>
    <w:tmpl w:val="6F245C2E"/>
    <w:lvl w:ilvl="0">
      <w:start w:val="12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6419EF"/>
    <w:multiLevelType w:val="hybridMultilevel"/>
    <w:tmpl w:val="86201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02F94"/>
    <w:multiLevelType w:val="hybridMultilevel"/>
    <w:tmpl w:val="03622010"/>
    <w:lvl w:ilvl="0" w:tplc="5DCE2A5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46E2A4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5FE7E3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D6C296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E9C72D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FE0FBD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BA2AD4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626282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016194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2" w15:restartNumberingAfterBreak="0">
    <w:nsid w:val="53B45B2C"/>
    <w:multiLevelType w:val="hybridMultilevel"/>
    <w:tmpl w:val="026AD36E"/>
    <w:lvl w:ilvl="0" w:tplc="9FE0DA4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732E96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890382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EE6AB1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41CA04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25484E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CFCE9F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C829D8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DAEE0A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3" w15:restartNumberingAfterBreak="0">
    <w:nsid w:val="61AD6613"/>
    <w:multiLevelType w:val="hybridMultilevel"/>
    <w:tmpl w:val="8BF6F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56384"/>
    <w:multiLevelType w:val="multilevel"/>
    <w:tmpl w:val="3C364CA6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45B11"/>
    <w:multiLevelType w:val="multilevel"/>
    <w:tmpl w:val="BD74A452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4110A8"/>
    <w:multiLevelType w:val="hybridMultilevel"/>
    <w:tmpl w:val="5C92C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61DA5"/>
    <w:multiLevelType w:val="hybridMultilevel"/>
    <w:tmpl w:val="D910FD2C"/>
    <w:lvl w:ilvl="0" w:tplc="2E3AEAF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9D62417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A3E0B8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DB6644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90619D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726A81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1FC70E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E23EF1D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511E413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8" w15:restartNumberingAfterBreak="0">
    <w:nsid w:val="7E350489"/>
    <w:multiLevelType w:val="multilevel"/>
    <w:tmpl w:val="40C4FA6A"/>
    <w:lvl w:ilvl="0">
      <w:start w:val="12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810187"/>
    <w:multiLevelType w:val="hybridMultilevel"/>
    <w:tmpl w:val="955C4D78"/>
    <w:lvl w:ilvl="0" w:tplc="7AA20EE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4A16A37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ABE9A2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2F01DE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07C609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AE8D2F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978562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204F6B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DD6F2F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0" w15:restartNumberingAfterBreak="0">
    <w:nsid w:val="7F356410"/>
    <w:multiLevelType w:val="hybridMultilevel"/>
    <w:tmpl w:val="3000E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9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18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13"/>
  </w:num>
  <w:num w:numId="15">
    <w:abstractNumId w:val="7"/>
  </w:num>
  <w:num w:numId="16">
    <w:abstractNumId w:val="8"/>
  </w:num>
  <w:num w:numId="17">
    <w:abstractNumId w:val="3"/>
  </w:num>
  <w:num w:numId="18">
    <w:abstractNumId w:val="6"/>
  </w:num>
  <w:num w:numId="19">
    <w:abstractNumId w:val="20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06"/>
    <w:rsid w:val="00012214"/>
    <w:rsid w:val="000251F2"/>
    <w:rsid w:val="00067384"/>
    <w:rsid w:val="000E5765"/>
    <w:rsid w:val="001108D6"/>
    <w:rsid w:val="0013058C"/>
    <w:rsid w:val="00130B44"/>
    <w:rsid w:val="00140100"/>
    <w:rsid w:val="00144C4F"/>
    <w:rsid w:val="00153394"/>
    <w:rsid w:val="0016575B"/>
    <w:rsid w:val="001A6429"/>
    <w:rsid w:val="001F03F0"/>
    <w:rsid w:val="00243E21"/>
    <w:rsid w:val="00260476"/>
    <w:rsid w:val="002924CD"/>
    <w:rsid w:val="002F3801"/>
    <w:rsid w:val="002F7069"/>
    <w:rsid w:val="003020DA"/>
    <w:rsid w:val="00305EFD"/>
    <w:rsid w:val="00315495"/>
    <w:rsid w:val="0037137E"/>
    <w:rsid w:val="003D3627"/>
    <w:rsid w:val="003E6C14"/>
    <w:rsid w:val="00462D48"/>
    <w:rsid w:val="0047282A"/>
    <w:rsid w:val="004808CA"/>
    <w:rsid w:val="00496D4F"/>
    <w:rsid w:val="004E61E5"/>
    <w:rsid w:val="0052359F"/>
    <w:rsid w:val="00533858"/>
    <w:rsid w:val="00581989"/>
    <w:rsid w:val="005F6A44"/>
    <w:rsid w:val="0062036A"/>
    <w:rsid w:val="00660494"/>
    <w:rsid w:val="00692F5F"/>
    <w:rsid w:val="006952A8"/>
    <w:rsid w:val="00695E2D"/>
    <w:rsid w:val="007901BD"/>
    <w:rsid w:val="007947AA"/>
    <w:rsid w:val="00865327"/>
    <w:rsid w:val="008934E4"/>
    <w:rsid w:val="008D0929"/>
    <w:rsid w:val="00952480"/>
    <w:rsid w:val="009A7906"/>
    <w:rsid w:val="009B1205"/>
    <w:rsid w:val="009C7476"/>
    <w:rsid w:val="009F6AC7"/>
    <w:rsid w:val="00A43022"/>
    <w:rsid w:val="00A508F9"/>
    <w:rsid w:val="00A97BF3"/>
    <w:rsid w:val="00B47CF8"/>
    <w:rsid w:val="00C1735A"/>
    <w:rsid w:val="00C47221"/>
    <w:rsid w:val="00C76217"/>
    <w:rsid w:val="00CB3895"/>
    <w:rsid w:val="00CE2288"/>
    <w:rsid w:val="00D33CBD"/>
    <w:rsid w:val="00D677F9"/>
    <w:rsid w:val="00D76D47"/>
    <w:rsid w:val="00E17328"/>
    <w:rsid w:val="00E220CD"/>
    <w:rsid w:val="00E764A2"/>
    <w:rsid w:val="00E81DB0"/>
    <w:rsid w:val="00EA768B"/>
    <w:rsid w:val="00EE75F6"/>
    <w:rsid w:val="00F07A3A"/>
    <w:rsid w:val="00FB52DF"/>
    <w:rsid w:val="00FB57F3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5D87A0"/>
  <w15:docId w15:val="{5EF691D7-6AA1-436F-8942-EEEF2C83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5327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65327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532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65327"/>
    <w:pPr>
      <w:ind w:left="82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65327"/>
  </w:style>
  <w:style w:type="paragraph" w:styleId="Header">
    <w:name w:val="header"/>
    <w:basedOn w:val="Normal"/>
    <w:link w:val="HeaderChar"/>
    <w:uiPriority w:val="99"/>
    <w:unhideWhenUsed/>
    <w:rsid w:val="00292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4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2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4C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E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Las Cruces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Las Cruces</dc:title>
  <dc:creator>ddollahon</dc:creator>
  <cp:lastModifiedBy>FC MLC</cp:lastModifiedBy>
  <cp:revision>2</cp:revision>
  <cp:lastPrinted>2016-10-20T18:07:00Z</cp:lastPrinted>
  <dcterms:created xsi:type="dcterms:W3CDTF">2020-01-16T17:39:00Z</dcterms:created>
  <dcterms:modified xsi:type="dcterms:W3CDTF">2020-01-16T17:39:00Z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2016-06-09T00:00:00Z</vt:filetime>
  </property>
</Properties>
</file>