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64AD0" w14:textId="66270E47" w:rsidR="00623E31" w:rsidRDefault="00D8486E">
      <w:r>
        <w:t>Farmers &amp; Crafts Market of Las Cruces Board Meeting September 17, 2024</w:t>
      </w:r>
    </w:p>
    <w:p w14:paraId="6DFBBFD6" w14:textId="6AF5BD44" w:rsidR="00D8486E" w:rsidRDefault="00D8486E">
      <w:r>
        <w:t>Board Members Present: John Guldemann-Chairman, Anthony Thomas, Josh Switzer, Dave Kerr, Catalina Diaz (Zoom)</w:t>
      </w:r>
    </w:p>
    <w:p w14:paraId="4EA3A61D" w14:textId="48293F88" w:rsidR="00D8486E" w:rsidRDefault="00D8486E">
      <w:r>
        <w:t>Staff Present: Karin Bradshaw- Market Manager, Amanda Buono- Office Manager</w:t>
      </w:r>
    </w:p>
    <w:p w14:paraId="03D59149" w14:textId="7DDD7969" w:rsidR="00D8486E" w:rsidRDefault="00D8486E">
      <w:r>
        <w:t>Vendors Present: Keri Guldemann, Nidia Ortiz (Zoom), Polly Plum (Zoom)</w:t>
      </w:r>
    </w:p>
    <w:p w14:paraId="555DAD0F" w14:textId="468D1E5E" w:rsidR="00D8486E" w:rsidRDefault="00D8486E">
      <w:r>
        <w:t>Guldemann: Called Meeting to Order at 6:05 PM</w:t>
      </w:r>
    </w:p>
    <w:p w14:paraId="6970BC31" w14:textId="6EF43A60" w:rsidR="00D8486E" w:rsidRDefault="00D8486E">
      <w:r>
        <w:t>Guldemann: Stated the Conflict-of-Interest Inquiry and Privilege of the Floor. Reminded everyone that the meeting is being electronically recorded.</w:t>
      </w:r>
    </w:p>
    <w:p w14:paraId="349F10BD" w14:textId="69F1CA1E" w:rsidR="00D8486E" w:rsidRDefault="00D8486E">
      <w:r>
        <w:t>Guldemann: Called for Approval of the Agenda</w:t>
      </w:r>
    </w:p>
    <w:p w14:paraId="6E53EA3B" w14:textId="4D11A4D1" w:rsidR="00D8486E" w:rsidRDefault="00D8486E">
      <w:r>
        <w:t>Switzer: Motion to Approve the Agenda</w:t>
      </w:r>
    </w:p>
    <w:p w14:paraId="6E268CA1" w14:textId="6110C1CA" w:rsidR="00D8486E" w:rsidRDefault="00D8486E">
      <w:r>
        <w:t>Thomas: Second</w:t>
      </w:r>
    </w:p>
    <w:p w14:paraId="7950AB13" w14:textId="059CB645" w:rsidR="00D8486E" w:rsidRDefault="00D8486E">
      <w:r>
        <w:t>Guldemann: All Approve. Aye. Motion passes</w:t>
      </w:r>
    </w:p>
    <w:p w14:paraId="426DCDC8" w14:textId="4BB1DF31" w:rsidR="00D8486E" w:rsidRDefault="00D8486E">
      <w:r>
        <w:t>Guldemann: Called for approval of the Minutes from the August 27, 2024, meeting</w:t>
      </w:r>
    </w:p>
    <w:p w14:paraId="1669ADCD" w14:textId="1AD8AF34" w:rsidR="00D8486E" w:rsidRDefault="00D8486E">
      <w:r>
        <w:t>Kerr: Motion to Approve the minutes from the august 27, 2024 meeting</w:t>
      </w:r>
    </w:p>
    <w:p w14:paraId="1CBA1C1F" w14:textId="111EE12B" w:rsidR="00D8486E" w:rsidRDefault="00D8486E">
      <w:r>
        <w:t>Switzer: Second</w:t>
      </w:r>
    </w:p>
    <w:p w14:paraId="6820453F" w14:textId="3022D61B" w:rsidR="00D8486E" w:rsidRDefault="00D8486E">
      <w:r>
        <w:t>Guldemann: All approve. Aye. Motion passes</w:t>
      </w:r>
    </w:p>
    <w:p w14:paraId="1BCAB514" w14:textId="617DBD3D" w:rsidR="00D8486E" w:rsidRDefault="00D8486E">
      <w:r>
        <w:t>Guldemann: Committee Reports. Operations</w:t>
      </w:r>
    </w:p>
    <w:p w14:paraId="18BB7FC7" w14:textId="227CA373" w:rsidR="00D8486E" w:rsidRDefault="00D8486E">
      <w:r>
        <w:t>Bradshaw: Final day for new vendor application acceptance this year is Friday October 11</w:t>
      </w:r>
      <w:r w:rsidRPr="00D8486E">
        <w:rPr>
          <w:vertAlign w:val="superscript"/>
        </w:rPr>
        <w:t>th</w:t>
      </w:r>
      <w:r>
        <w:t>. Our last orientation day is October 24</w:t>
      </w:r>
      <w:r w:rsidRPr="00D8486E">
        <w:rPr>
          <w:vertAlign w:val="superscript"/>
        </w:rPr>
        <w:t>th</w:t>
      </w:r>
      <w:r>
        <w:t>. I meet with the City and Risk management concerning the market layout</w:t>
      </w:r>
      <w:r w:rsidR="00E60CAC">
        <w:t xml:space="preserve"> on September 23</w:t>
      </w:r>
      <w:r w:rsidR="00E60CAC" w:rsidRPr="00E60CAC">
        <w:rPr>
          <w:vertAlign w:val="superscript"/>
        </w:rPr>
        <w:t>rd</w:t>
      </w:r>
      <w:r w:rsidR="00E60CAC">
        <w:t xml:space="preserve">. I will let you know what happens in the meeting. The </w:t>
      </w:r>
      <w:proofErr w:type="spellStart"/>
      <w:r w:rsidR="00E60CAC">
        <w:t>Nusenda</w:t>
      </w:r>
      <w:proofErr w:type="spellEnd"/>
      <w:r w:rsidR="00E60CAC">
        <w:t xml:space="preserve"> Sponsorship package has been approved. I will be fazing in the usage of their logo on our website and in our advertising once I receive the logo package from them.</w:t>
      </w:r>
    </w:p>
    <w:p w14:paraId="1E07A1BE" w14:textId="030716B5" w:rsidR="00E60CAC" w:rsidRDefault="00E60CAC">
      <w:r>
        <w:t xml:space="preserve">Guldemann: As our Treasurer is still out, did everyone see the P&amp;L and the Balance Sheet that was sent? Any questions? Okay, then Old Business. </w:t>
      </w:r>
    </w:p>
    <w:p w14:paraId="667CE3D0" w14:textId="70C95FBB" w:rsidR="00E60CAC" w:rsidRDefault="00E60CAC">
      <w:r>
        <w:t>Thomas: Just a brief update about the EPA grants we previously discussed. First, El Paso has backed out</w:t>
      </w:r>
      <w:r w:rsidR="0020537A">
        <w:t xml:space="preserve"> of the grant. And the timeline to join the grant is so short, plus we are such a small organization that these large multi-million dollars grants will not work for us. There are smaller grants we can investigate. El Paso Electric has grants available twice a year. There is also the Paseo Del Norte Foundation.  We should also consider finding a grant writer.</w:t>
      </w:r>
    </w:p>
    <w:p w14:paraId="3DF1D5A1" w14:textId="429C420A" w:rsidR="0020537A" w:rsidRDefault="0020537A">
      <w:r>
        <w:t>Guldemann: New Business. I need a motion for item #1</w:t>
      </w:r>
    </w:p>
    <w:p w14:paraId="7984A8A6" w14:textId="2C9952C8" w:rsidR="0020537A" w:rsidRDefault="0020537A">
      <w:r>
        <w:t>Kerr: Motion that we have the Annual Board Meeting Dinner again this year</w:t>
      </w:r>
    </w:p>
    <w:p w14:paraId="355BAD20" w14:textId="53FE6CCC" w:rsidR="0020537A" w:rsidRDefault="0020537A">
      <w:r>
        <w:t>Thomas: Second</w:t>
      </w:r>
    </w:p>
    <w:p w14:paraId="49353CFE" w14:textId="2FFC639C" w:rsidR="0020537A" w:rsidRDefault="0020537A">
      <w:r>
        <w:t>Guldemann: All approve. Aye. Motion passes</w:t>
      </w:r>
    </w:p>
    <w:p w14:paraId="34352225" w14:textId="5F7C83F8" w:rsidR="0020537A" w:rsidRDefault="0020537A">
      <w:r>
        <w:lastRenderedPageBreak/>
        <w:t>Guldemann: I need a motion for Item #2</w:t>
      </w:r>
    </w:p>
    <w:p w14:paraId="0C2D8A27" w14:textId="591C1B31" w:rsidR="0020537A" w:rsidRDefault="0020537A">
      <w:r>
        <w:t>Thomas: Motion to</w:t>
      </w:r>
      <w:r w:rsidR="00AD5912">
        <w:t xml:space="preserve"> approve the $1000 gift certificate sponsorship package for the La Casa Holiday Bazaar</w:t>
      </w:r>
    </w:p>
    <w:p w14:paraId="0B33426A" w14:textId="000786CF" w:rsidR="00AD5912" w:rsidRDefault="00AD5912">
      <w:r>
        <w:t>Switzer: Second</w:t>
      </w:r>
    </w:p>
    <w:p w14:paraId="054C35BA" w14:textId="77777777" w:rsidR="00AD5912" w:rsidRDefault="00AD5912">
      <w:r>
        <w:t>Guldemann: All approve. Aye. Motion passes</w:t>
      </w:r>
    </w:p>
    <w:p w14:paraId="2B4283B6" w14:textId="77777777" w:rsidR="00AD5912" w:rsidRDefault="00AD5912">
      <w:r>
        <w:t>Guldemann: Comments from the Board? No. Comments from the Vendors? No.</w:t>
      </w:r>
    </w:p>
    <w:p w14:paraId="452FAB21" w14:textId="77777777" w:rsidR="00AD5912" w:rsidRDefault="00AD5912">
      <w:r>
        <w:t>Guldemann: Our next meeting is October 15, 2024. I need a motion to Adjourn</w:t>
      </w:r>
    </w:p>
    <w:p w14:paraId="56286A88" w14:textId="77777777" w:rsidR="00AD5912" w:rsidRDefault="00AD5912">
      <w:r>
        <w:t>Switzer: Motion to Adjourn</w:t>
      </w:r>
    </w:p>
    <w:p w14:paraId="01893328" w14:textId="77777777" w:rsidR="00AD5912" w:rsidRDefault="00AD5912">
      <w:r>
        <w:t>Thomas: Second</w:t>
      </w:r>
    </w:p>
    <w:p w14:paraId="19A0AC04" w14:textId="77777777" w:rsidR="00AD5912" w:rsidRDefault="00AD5912">
      <w:r>
        <w:t>Guldemann: All approve. Aye. Motion passes</w:t>
      </w:r>
    </w:p>
    <w:p w14:paraId="33570CCD" w14:textId="77777777" w:rsidR="00AD5912" w:rsidRDefault="00AD5912">
      <w:r>
        <w:t>Meeting Adjourned at 6:32 PM</w:t>
      </w:r>
    </w:p>
    <w:p w14:paraId="4C3D2B33" w14:textId="15413BF8" w:rsidR="00AD5912" w:rsidRDefault="00AD5912">
      <w:r>
        <w:t xml:space="preserve">Minutes by Karin Bradshaw </w:t>
      </w:r>
    </w:p>
    <w:p w14:paraId="15DDF404" w14:textId="77777777" w:rsidR="0020537A" w:rsidRDefault="0020537A"/>
    <w:p w14:paraId="0D16C84D" w14:textId="77777777" w:rsidR="00E60CAC" w:rsidRDefault="00E60CAC"/>
    <w:sectPr w:rsidR="00E60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6E"/>
    <w:rsid w:val="00163ACF"/>
    <w:rsid w:val="0020537A"/>
    <w:rsid w:val="0050190D"/>
    <w:rsid w:val="00623E31"/>
    <w:rsid w:val="00AD5912"/>
    <w:rsid w:val="00BF2608"/>
    <w:rsid w:val="00C302F9"/>
    <w:rsid w:val="00CB6997"/>
    <w:rsid w:val="00CF02AF"/>
    <w:rsid w:val="00D8486E"/>
    <w:rsid w:val="00E6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E8C7E"/>
  <w15:chartTrackingRefBased/>
  <w15:docId w15:val="{7B542394-1926-4EB2-B219-5F44FED9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8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8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8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8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8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8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8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8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8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8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8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 MLC</dc:creator>
  <cp:keywords/>
  <dc:description/>
  <cp:lastModifiedBy>FC MLC</cp:lastModifiedBy>
  <cp:revision>1</cp:revision>
  <dcterms:created xsi:type="dcterms:W3CDTF">2024-09-26T14:29:00Z</dcterms:created>
  <dcterms:modified xsi:type="dcterms:W3CDTF">2024-09-26T15:06:00Z</dcterms:modified>
</cp:coreProperties>
</file>