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0BFB5" w14:textId="442F728F" w:rsidR="00623E31" w:rsidRDefault="00B55F77">
      <w:r>
        <w:t>Farmers &amp; Crafts Market of Las Cruces Board Meeting August 27, 2024 Minutes</w:t>
      </w:r>
    </w:p>
    <w:p w14:paraId="2D31516F" w14:textId="0116D9A0" w:rsidR="00B55F77" w:rsidRDefault="00B55F77">
      <w:r>
        <w:t>Board Members Present: John Guldemann- Chairman, Lan Stong- Vice Chair, Josh Switzer, Dave Kerr (Zoom)</w:t>
      </w:r>
    </w:p>
    <w:p w14:paraId="071C78B6" w14:textId="7466C509" w:rsidR="00B55F77" w:rsidRDefault="00B55F77">
      <w:r>
        <w:t>Staff Present: Karin Bradshaw- Market Manager</w:t>
      </w:r>
    </w:p>
    <w:p w14:paraId="4EB5C0D3" w14:textId="2B09D94B" w:rsidR="00B55F77" w:rsidRDefault="00B55F77">
      <w:r>
        <w:t>Guldemann: Called Meeting to Order at 6:01 pm</w:t>
      </w:r>
    </w:p>
    <w:p w14:paraId="78BE4C9E" w14:textId="07823672" w:rsidR="00B55F77" w:rsidRDefault="00B55F77">
      <w:r>
        <w:t>Guldemann: Stated the Conflict of Interest Inquiry and Privilege of the Floor. Reminded everyone that the meeting is being electronically recorded.</w:t>
      </w:r>
    </w:p>
    <w:p w14:paraId="32384596" w14:textId="6C46EDF7" w:rsidR="00B55F77" w:rsidRDefault="00B55F77">
      <w:r>
        <w:t>Guldemann: Congratulations to our Treasurer, Michelle Pittsenbargar, who could not be here today as she just gave birth a few hours ago to our newest market member, Bodhi Pittsenbargar.</w:t>
      </w:r>
    </w:p>
    <w:p w14:paraId="1B855970" w14:textId="32AEE0E3" w:rsidR="00B55F77" w:rsidRDefault="00B55F77">
      <w:r>
        <w:t>Guldemann: Called for Amending the Agenda. Add #5 Motion, Discussion, Vote- Radio Remote Promotions and #6 Motion, Discussion, Vote- Long Term Strategic Planning</w:t>
      </w:r>
    </w:p>
    <w:p w14:paraId="75B2D429" w14:textId="28B04132" w:rsidR="00B55F77" w:rsidRDefault="00D27FB1">
      <w:r>
        <w:t>Guldemann: Called for Approval of Amended Agenda</w:t>
      </w:r>
    </w:p>
    <w:p w14:paraId="028E7657" w14:textId="6724743E" w:rsidR="00D27FB1" w:rsidRDefault="00D27FB1">
      <w:r>
        <w:t>Stong: Motion to Approve Amended Agenda</w:t>
      </w:r>
    </w:p>
    <w:p w14:paraId="31BA502B" w14:textId="0BF87BF3" w:rsidR="00D27FB1" w:rsidRDefault="00D27FB1">
      <w:r>
        <w:t>Switzer: Second</w:t>
      </w:r>
    </w:p>
    <w:p w14:paraId="63930128" w14:textId="651695D4" w:rsidR="00D27FB1" w:rsidRDefault="00D27FB1">
      <w:r>
        <w:t>Guldemann: All Approve. Aye. Motion passes</w:t>
      </w:r>
    </w:p>
    <w:p w14:paraId="547E0D96" w14:textId="0A430F78" w:rsidR="00D27FB1" w:rsidRDefault="00D27FB1">
      <w:r>
        <w:t>Guldemann: Called for Approval of the Minutes from the July 16, 2024, meeting</w:t>
      </w:r>
    </w:p>
    <w:p w14:paraId="3AE4AC26" w14:textId="3DB530A3" w:rsidR="00D27FB1" w:rsidRDefault="00D27FB1">
      <w:r>
        <w:t>Stong: Motion to Approve the minutes of July 16, 2024</w:t>
      </w:r>
    </w:p>
    <w:p w14:paraId="069FF3BB" w14:textId="3BE072CB" w:rsidR="00D27FB1" w:rsidRDefault="00D27FB1">
      <w:r>
        <w:t>Switzer: Second</w:t>
      </w:r>
    </w:p>
    <w:p w14:paraId="2BB09CD6" w14:textId="6026C0B6" w:rsidR="00D27FB1" w:rsidRDefault="00D27FB1">
      <w:r>
        <w:t>Guldemann: All approve. Aye. Motion passes</w:t>
      </w:r>
    </w:p>
    <w:p w14:paraId="4A5A2B58" w14:textId="4BE1EBE3" w:rsidR="00D27FB1" w:rsidRDefault="00D27FB1">
      <w:r>
        <w:t>Guldemann: Called for Committee Reports. Operations</w:t>
      </w:r>
    </w:p>
    <w:p w14:paraId="2477E510" w14:textId="352329A2" w:rsidR="00D27FB1" w:rsidRDefault="00D27FB1">
      <w:r>
        <w:t>Bradshaw: We came in 1</w:t>
      </w:r>
      <w:r w:rsidRPr="00D27FB1">
        <w:rPr>
          <w:vertAlign w:val="superscript"/>
        </w:rPr>
        <w:t>st</w:t>
      </w:r>
      <w:r>
        <w:t xml:space="preserve"> place in the state in the American Farmland Trust competition and won $100 plus some merchandise. It will take 30 to 45 days for them to process the paperwork. Bulletins Best of Mesilla Valley 2025 is now happening. We are in 6 categories. You can vote once a day, every day, until September 19</w:t>
      </w:r>
      <w:r w:rsidRPr="00D27FB1">
        <w:rPr>
          <w:vertAlign w:val="superscript"/>
        </w:rPr>
        <w:t>th</w:t>
      </w:r>
      <w:r>
        <w:t>. Had to make some adjustments to our market layout due to City Risk Management wanting more ADA clearance in front of vendor booths. We did lose 2 spaces. Hopefully there will be no further issues.</w:t>
      </w:r>
    </w:p>
    <w:p w14:paraId="3E781228" w14:textId="1E36344C" w:rsidR="00D27FB1" w:rsidRDefault="00D27FB1">
      <w:r>
        <w:t xml:space="preserve">Guldemann: Okay. As our Treasurer is unavailable, and everyone should have received the P&amp;L and Balance Sheet for July, are there any questions concerning it? No? Okay. </w:t>
      </w:r>
      <w:r w:rsidR="00167D7C">
        <w:t xml:space="preserve">Marketing. </w:t>
      </w:r>
    </w:p>
    <w:p w14:paraId="21395288" w14:textId="426A8BF9" w:rsidR="00723D05" w:rsidRDefault="00723D05">
      <w:r>
        <w:t>Bradshaw:</w:t>
      </w:r>
      <w:r w:rsidR="003D436E">
        <w:t xml:space="preserve"> Marketing items are on the agenda.</w:t>
      </w:r>
    </w:p>
    <w:p w14:paraId="71ED791D" w14:textId="5192DD4F" w:rsidR="003D436E" w:rsidRDefault="003D436E">
      <w:r>
        <w:t>Guldemann: Okay</w:t>
      </w:r>
      <w:r w:rsidR="007C4EC6">
        <w:t xml:space="preserve">. No Old Business today. New Business. </w:t>
      </w:r>
      <w:r w:rsidR="00BD729A">
        <w:t>I need a motion for Item #1.</w:t>
      </w:r>
    </w:p>
    <w:p w14:paraId="2AB25A53" w14:textId="724983F7" w:rsidR="00B21BDB" w:rsidRDefault="00B21BDB">
      <w:r>
        <w:t xml:space="preserve">Switzer: I move </w:t>
      </w:r>
      <w:r w:rsidR="000272FD">
        <w:t xml:space="preserve">the Election/Nomination Committee </w:t>
      </w:r>
      <w:r w:rsidR="00324862">
        <w:t xml:space="preserve">for the coming Board Elections </w:t>
      </w:r>
      <w:r w:rsidR="00617504">
        <w:t>be started</w:t>
      </w:r>
      <w:r w:rsidR="000272FD">
        <w:t>.</w:t>
      </w:r>
    </w:p>
    <w:p w14:paraId="41CDC877" w14:textId="10416002" w:rsidR="000272FD" w:rsidRDefault="000272FD">
      <w:r>
        <w:t>Stong: Second</w:t>
      </w:r>
      <w:r w:rsidR="00324862">
        <w:t>.</w:t>
      </w:r>
    </w:p>
    <w:p w14:paraId="231DA3F6" w14:textId="3A564877" w:rsidR="00617504" w:rsidRDefault="00617504">
      <w:r>
        <w:lastRenderedPageBreak/>
        <w:t>Guldemann: All A</w:t>
      </w:r>
      <w:r w:rsidR="00EA4B42">
        <w:t>pprove. Aye. Motion passes.</w:t>
      </w:r>
    </w:p>
    <w:p w14:paraId="39697DFE" w14:textId="6668402E" w:rsidR="00EA4B42" w:rsidRDefault="00EA4B42">
      <w:r>
        <w:t>Guldemann:</w:t>
      </w:r>
      <w:r w:rsidR="004343A3">
        <w:t xml:space="preserve"> </w:t>
      </w:r>
      <w:r w:rsidR="002C32FB">
        <w:t>I hope everyone has looked at the proposal Karin sent concerning the Nusenda sponsorship package. They are</w:t>
      </w:r>
      <w:r w:rsidR="00F33E16">
        <w:t xml:space="preserve"> offering $10,000.</w:t>
      </w:r>
    </w:p>
    <w:p w14:paraId="7FDE2A68" w14:textId="00A2C1B3" w:rsidR="00F33E16" w:rsidRDefault="00F33E16">
      <w:r>
        <w:t xml:space="preserve">Bradshaw: We will add their logo to our website, </w:t>
      </w:r>
      <w:r w:rsidR="00D36C3A">
        <w:t xml:space="preserve">and they will be listed as a sponsor for certain events. We will have a couple of </w:t>
      </w:r>
      <w:r w:rsidR="002C368F">
        <w:t>ribbon</w:t>
      </w:r>
      <w:r w:rsidR="00D36C3A">
        <w:t xml:space="preserve"> flag</w:t>
      </w:r>
      <w:r w:rsidR="00C74049">
        <w:t xml:space="preserve">s made with both the market and Nusenda on </w:t>
      </w:r>
      <w:r w:rsidR="002C368F">
        <w:t>them,</w:t>
      </w:r>
      <w:r w:rsidR="00C74049">
        <w:t xml:space="preserve"> </w:t>
      </w:r>
      <w:r w:rsidR="0024108F">
        <w:t xml:space="preserve">so they are advertised during the Saturday market. </w:t>
      </w:r>
      <w:r w:rsidR="009B2C68">
        <w:t>I provided an estimate for the flags from one of our vendors.</w:t>
      </w:r>
    </w:p>
    <w:p w14:paraId="78099A70" w14:textId="7EEDA5C0" w:rsidR="00FD0140" w:rsidRDefault="00FD0140">
      <w:r>
        <w:t>Switzer: I think we need more estimates</w:t>
      </w:r>
      <w:r w:rsidR="002C368F">
        <w:t>.</w:t>
      </w:r>
    </w:p>
    <w:p w14:paraId="6211D1B4" w14:textId="011B56B3" w:rsidR="002C368F" w:rsidRDefault="002C368F">
      <w:r>
        <w:t xml:space="preserve">Stong: I agree that we can probably </w:t>
      </w:r>
      <w:r w:rsidR="00AB4571">
        <w:t>get the flags cheaper elsewhere.</w:t>
      </w:r>
    </w:p>
    <w:p w14:paraId="0C32079A" w14:textId="494498E4" w:rsidR="00AB4571" w:rsidRDefault="00E0336F">
      <w:r>
        <w:t>Bradshaw: At this time all sponsorship approval packages have been delayed</w:t>
      </w:r>
      <w:r w:rsidR="00F44294">
        <w:t xml:space="preserve">. Once I hear from them that this has been </w:t>
      </w:r>
      <w:r w:rsidR="000B4A92">
        <w:t>approved,</w:t>
      </w:r>
      <w:r w:rsidR="006274B3">
        <w:t xml:space="preserve"> I will</w:t>
      </w:r>
      <w:r w:rsidR="00482A07">
        <w:t xml:space="preserve"> let you know</w:t>
      </w:r>
      <w:r w:rsidR="006533CC">
        <w:t xml:space="preserve">. </w:t>
      </w:r>
    </w:p>
    <w:p w14:paraId="06D83577" w14:textId="318226A4" w:rsidR="000B4A92" w:rsidRDefault="000B4A92">
      <w:r>
        <w:t xml:space="preserve">Guldemann: We need a motion to </w:t>
      </w:r>
      <w:r w:rsidR="00E3783E">
        <w:t>flesh out the Nusenda Sponsorship package</w:t>
      </w:r>
    </w:p>
    <w:p w14:paraId="59FF96F1" w14:textId="7D9B69D5" w:rsidR="00643610" w:rsidRDefault="00643610">
      <w:r>
        <w:t xml:space="preserve">Stong: I move we </w:t>
      </w:r>
      <w:r w:rsidR="009C11AC">
        <w:t>research more the sponsorship package.</w:t>
      </w:r>
    </w:p>
    <w:p w14:paraId="31B18704" w14:textId="6BA01727" w:rsidR="005517DD" w:rsidRDefault="005517DD">
      <w:r>
        <w:t>Switzer: Second</w:t>
      </w:r>
    </w:p>
    <w:p w14:paraId="12809103" w14:textId="1CC84DEE" w:rsidR="005517DD" w:rsidRDefault="005517DD">
      <w:r>
        <w:t>Guldemann: All approve. Aye. Motion passes</w:t>
      </w:r>
    </w:p>
    <w:p w14:paraId="1846347F" w14:textId="5A5CCA03" w:rsidR="005517DD" w:rsidRDefault="00171F42">
      <w:r>
        <w:t>Guldemann: Item #3 is tabled due to Anthony Thomas not being in attendance to provide us the information</w:t>
      </w:r>
      <w:r w:rsidR="00481E6C">
        <w:t>.</w:t>
      </w:r>
    </w:p>
    <w:p w14:paraId="13916365" w14:textId="2274F783" w:rsidR="00481E6C" w:rsidRDefault="00481E6C">
      <w:r>
        <w:t xml:space="preserve">Guldemann: The old printer in Karin’s office finally died. </w:t>
      </w:r>
      <w:r w:rsidR="00CF6968">
        <w:t xml:space="preserve">She is requesting permission to purchase a new printer for her office. </w:t>
      </w:r>
    </w:p>
    <w:p w14:paraId="74410679" w14:textId="713FC43F" w:rsidR="006A340B" w:rsidRDefault="006A340B">
      <w:r>
        <w:t>Bradshaw:</w:t>
      </w:r>
      <w:r w:rsidR="00B9315D">
        <w:t xml:space="preserve"> I found a printer at Staples, </w:t>
      </w:r>
      <w:r w:rsidR="009A7B13">
        <w:t xml:space="preserve">an Epson, </w:t>
      </w:r>
      <w:r w:rsidR="00B9315D">
        <w:t>on sale for $249</w:t>
      </w:r>
      <w:r w:rsidR="00895C5C">
        <w:t xml:space="preserve">. The ink is only $90 for all the </w:t>
      </w:r>
      <w:r w:rsidR="009A7B13">
        <w:t>cartridges,</w:t>
      </w:r>
      <w:r w:rsidR="00895C5C">
        <w:t xml:space="preserve"> and we will get an additional $50 credit</w:t>
      </w:r>
      <w:r w:rsidR="009A7B13">
        <w:t xml:space="preserve"> if I take them the old printer.</w:t>
      </w:r>
    </w:p>
    <w:p w14:paraId="388E865E" w14:textId="55718092" w:rsidR="00085A95" w:rsidRDefault="00085A95">
      <w:r>
        <w:t>Guldemann: We need a motion to authorize the purchase of the printer.</w:t>
      </w:r>
    </w:p>
    <w:p w14:paraId="5056D9C7" w14:textId="05602710" w:rsidR="00643C22" w:rsidRDefault="00643C22">
      <w:r>
        <w:t>Switzer: I move we purchase the new printer</w:t>
      </w:r>
    </w:p>
    <w:p w14:paraId="7C235616" w14:textId="2DD3E6EF" w:rsidR="00643C22" w:rsidRDefault="00643C22">
      <w:r>
        <w:t>Stong: Second</w:t>
      </w:r>
    </w:p>
    <w:p w14:paraId="3A0A1145" w14:textId="0352DE24" w:rsidR="00643C22" w:rsidRDefault="00643C22">
      <w:r>
        <w:t xml:space="preserve">Guldemann: All approve. Aye. Motion </w:t>
      </w:r>
      <w:r w:rsidR="002421D1">
        <w:t>p</w:t>
      </w:r>
      <w:r>
        <w:t>asses.</w:t>
      </w:r>
    </w:p>
    <w:p w14:paraId="0BC82470" w14:textId="317A72FE" w:rsidR="002421D1" w:rsidRDefault="002421D1">
      <w:r>
        <w:t xml:space="preserve">Guldemann: </w:t>
      </w:r>
      <w:r w:rsidR="00D036A9">
        <w:t>W</w:t>
      </w:r>
      <w:r>
        <w:t>e need a motion to a</w:t>
      </w:r>
      <w:r w:rsidR="00D036A9">
        <w:t>pprove the Radio Remote Promo</w:t>
      </w:r>
      <w:r w:rsidR="00260D78">
        <w:t>tions for the rest of the year.</w:t>
      </w:r>
    </w:p>
    <w:p w14:paraId="595A510B" w14:textId="2E52A285" w:rsidR="00260D78" w:rsidRDefault="00260D78">
      <w:r>
        <w:t xml:space="preserve">Stong: I move </w:t>
      </w:r>
      <w:r w:rsidR="002F59F1">
        <w:t xml:space="preserve">we authorize $100 in gift certificates and </w:t>
      </w:r>
      <w:r w:rsidR="00D77883">
        <w:t>one t-shirt giveaway per each radio remote for the rema</w:t>
      </w:r>
      <w:r w:rsidR="001958AD">
        <w:t>inder of the year.</w:t>
      </w:r>
    </w:p>
    <w:p w14:paraId="127166D8" w14:textId="06935CEA" w:rsidR="001958AD" w:rsidRDefault="001958AD">
      <w:r>
        <w:t>Switzer: Second</w:t>
      </w:r>
    </w:p>
    <w:p w14:paraId="2C086D05" w14:textId="1AE1A5A4" w:rsidR="001958AD" w:rsidRDefault="001958AD">
      <w:r>
        <w:t>Guldemann: All approve. Aye. Motion passes</w:t>
      </w:r>
      <w:r w:rsidR="00DF76E9">
        <w:t>.</w:t>
      </w:r>
    </w:p>
    <w:p w14:paraId="1FC619E9" w14:textId="19E19CEC" w:rsidR="0008716F" w:rsidRDefault="0008716F">
      <w:r>
        <w:t xml:space="preserve">Guldemann: </w:t>
      </w:r>
      <w:r w:rsidR="0097374D">
        <w:t>Now, Long Term Strat</w:t>
      </w:r>
      <w:r w:rsidR="00E37AED">
        <w:t>egic Planning. We have our income from our vendors</w:t>
      </w:r>
      <w:r w:rsidR="00F360EB">
        <w:t xml:space="preserve"> which is guaranteed but it is limited because the market cannot expand further</w:t>
      </w:r>
      <w:r w:rsidR="009D102E">
        <w:t xml:space="preserve">. We need to see about </w:t>
      </w:r>
      <w:r w:rsidR="00750F9E">
        <w:t xml:space="preserve">generating other income sources and this thing with Nusenda </w:t>
      </w:r>
      <w:r w:rsidR="006A1A7B">
        <w:t xml:space="preserve">got me thinking. If we create more </w:t>
      </w:r>
      <w:r w:rsidR="006A1A7B">
        <w:lastRenderedPageBreak/>
        <w:t>sponsorship</w:t>
      </w:r>
      <w:r w:rsidR="006F449D">
        <w:t xml:space="preserve"> packages, both corporate and individual,</w:t>
      </w:r>
      <w:r w:rsidR="00461E22">
        <w:t xml:space="preserve"> </w:t>
      </w:r>
      <w:r w:rsidR="005A5645">
        <w:t xml:space="preserve">this will help us financially </w:t>
      </w:r>
      <w:r w:rsidR="00441A81">
        <w:t xml:space="preserve">and we can look at possibly a </w:t>
      </w:r>
      <w:r w:rsidR="00AA4ADD">
        <w:t>brick-and-mortar</w:t>
      </w:r>
      <w:r w:rsidR="00441A81">
        <w:t xml:space="preserve"> store location, Downtown, where we have </w:t>
      </w:r>
      <w:r w:rsidR="00476AA9">
        <w:t>a storefront</w:t>
      </w:r>
      <w:r w:rsidR="00311B3F">
        <w:t xml:space="preserve"> </w:t>
      </w:r>
      <w:r w:rsidR="00476AA9">
        <w:t>for our vendors</w:t>
      </w:r>
      <w:r w:rsidR="00E60695">
        <w:t xml:space="preserve">, plus </w:t>
      </w:r>
      <w:r w:rsidR="00476AA9">
        <w:t>our offices</w:t>
      </w:r>
      <w:r w:rsidR="00E60695">
        <w:t xml:space="preserve"> and maybe even </w:t>
      </w:r>
      <w:r w:rsidR="00AA4ADD">
        <w:t>a commercial</w:t>
      </w:r>
      <w:r w:rsidR="0015099E">
        <w:t xml:space="preserve"> </w:t>
      </w:r>
      <w:r w:rsidR="00E60695">
        <w:t>kitchen</w:t>
      </w:r>
      <w:r w:rsidR="00476AA9">
        <w:t>.</w:t>
      </w:r>
      <w:r w:rsidR="00311B3F">
        <w:t xml:space="preserve"> </w:t>
      </w:r>
      <w:r w:rsidR="002D1722">
        <w:t xml:space="preserve">This is </w:t>
      </w:r>
      <w:r w:rsidR="0015099E">
        <w:t xml:space="preserve">a </w:t>
      </w:r>
      <w:r w:rsidR="00AA4ADD">
        <w:t>long-term</w:t>
      </w:r>
      <w:r w:rsidR="0015099E">
        <w:t xml:space="preserve"> </w:t>
      </w:r>
      <w:r w:rsidR="00AA4ADD">
        <w:t>goal</w:t>
      </w:r>
      <w:r w:rsidR="002D1722">
        <w:t xml:space="preserve">. </w:t>
      </w:r>
      <w:r w:rsidR="00311B3F">
        <w:t>We can also add a marketplace to our website for the vendors</w:t>
      </w:r>
      <w:r w:rsidR="0015099E">
        <w:t xml:space="preserve"> to be able to sell</w:t>
      </w:r>
      <w:r w:rsidR="00311B3F">
        <w:t xml:space="preserve">. </w:t>
      </w:r>
      <w:r w:rsidR="000B4FD0">
        <w:t>We also need to look at our employees</w:t>
      </w:r>
      <w:r w:rsidR="00CE6D27">
        <w:t xml:space="preserve"> and our ability to pay them a reasonable salary </w:t>
      </w:r>
      <w:r w:rsidR="00D64A2C">
        <w:t>and to replace them with qualified individuals at a fair rate.</w:t>
      </w:r>
      <w:r w:rsidR="00BC7A64">
        <w:t xml:space="preserve"> Our first step should be to de</w:t>
      </w:r>
      <w:r w:rsidR="00524AF9">
        <w:t xml:space="preserve">velop the marketplace directory, with photos and such, for the vendors who wish to participate. We would host </w:t>
      </w:r>
      <w:r w:rsidR="00D02076">
        <w:t>it,</w:t>
      </w:r>
      <w:r w:rsidR="00193A5A">
        <w:t xml:space="preserve"> but the sales would still be the responsibility of the vendor.</w:t>
      </w:r>
      <w:r w:rsidR="00B54565">
        <w:t xml:space="preserve"> Then we need to flesh out the sponsorship packages. </w:t>
      </w:r>
      <w:r w:rsidR="00D55EE4">
        <w:t xml:space="preserve">We need to create a </w:t>
      </w:r>
      <w:r w:rsidR="007A145E">
        <w:t>written outline for this</w:t>
      </w:r>
      <w:r w:rsidR="007E2051">
        <w:t>. I would like a motion to</w:t>
      </w:r>
      <w:r w:rsidR="00F9617C">
        <w:t xml:space="preserve"> </w:t>
      </w:r>
      <w:r w:rsidR="004630ED">
        <w:t>pu</w:t>
      </w:r>
      <w:r w:rsidR="001A48CE">
        <w:t>rsue a strategic plan for the market.</w:t>
      </w:r>
    </w:p>
    <w:p w14:paraId="1405A9D8" w14:textId="164D3637" w:rsidR="00F9617C" w:rsidRDefault="00F9617C">
      <w:r>
        <w:t xml:space="preserve">Stong: I move that </w:t>
      </w:r>
      <w:r w:rsidR="00E540E8">
        <w:t>we pursue a strategic plan for the market’s future.</w:t>
      </w:r>
    </w:p>
    <w:p w14:paraId="04583C0A" w14:textId="3CFD21E7" w:rsidR="00CF2F8B" w:rsidRDefault="00CF2F8B">
      <w:r>
        <w:t>Switzer: Second</w:t>
      </w:r>
    </w:p>
    <w:p w14:paraId="68CF57ED" w14:textId="0268CA98" w:rsidR="00CF2F8B" w:rsidRDefault="00CF2F8B">
      <w:r>
        <w:t>Guldemann: All approve. Aye. Motion passes.</w:t>
      </w:r>
    </w:p>
    <w:p w14:paraId="2FF48858" w14:textId="37CAA38C" w:rsidR="00CF2F8B" w:rsidRDefault="00BC0F51">
      <w:r>
        <w:t>Kerr: One, let’s be sure we do not let the sponsors take over the market. And two, we have a great university</w:t>
      </w:r>
      <w:r w:rsidR="00266464">
        <w:t>. Let’s see if we can find someone from their marketing dept</w:t>
      </w:r>
      <w:r w:rsidR="004D08B2">
        <w:t>. that can help us with this.</w:t>
      </w:r>
    </w:p>
    <w:p w14:paraId="403B92E2" w14:textId="07D0CC20" w:rsidR="000068B5" w:rsidRDefault="009C529D">
      <w:r>
        <w:t>Guldemann:</w:t>
      </w:r>
      <w:r w:rsidR="00D62BAA">
        <w:t xml:space="preserve"> Our next </w:t>
      </w:r>
      <w:r w:rsidR="008A327D">
        <w:t xml:space="preserve">board </w:t>
      </w:r>
      <w:r w:rsidR="00D62BAA">
        <w:t>meeting is scheduled for September 17, 2024 at 6pm.</w:t>
      </w:r>
    </w:p>
    <w:p w14:paraId="74E1678C" w14:textId="2B3A5F46" w:rsidR="00A90775" w:rsidRDefault="00A90775">
      <w:r>
        <w:t>Guldemann: I need a motion to Adjourn</w:t>
      </w:r>
    </w:p>
    <w:p w14:paraId="5358C275" w14:textId="7C44A148" w:rsidR="00080ED8" w:rsidRDefault="00080ED8">
      <w:r>
        <w:t>Stong: I move we adjourn</w:t>
      </w:r>
    </w:p>
    <w:p w14:paraId="54D0F94F" w14:textId="55CC8B96" w:rsidR="00080ED8" w:rsidRDefault="00080ED8">
      <w:r>
        <w:t>Switzer: Second</w:t>
      </w:r>
    </w:p>
    <w:p w14:paraId="4CB2FDA0" w14:textId="2111FEFB" w:rsidR="00080ED8" w:rsidRDefault="00080ED8">
      <w:r>
        <w:t>Guldemann: All approve. Aye. Motion passes.</w:t>
      </w:r>
    </w:p>
    <w:p w14:paraId="4DF474E6" w14:textId="2E046E69" w:rsidR="00FB31DB" w:rsidRDefault="00FB31DB">
      <w:r>
        <w:t>Meeting Adjourned at 6:52pm</w:t>
      </w:r>
    </w:p>
    <w:p w14:paraId="2A747EF4" w14:textId="6730393A" w:rsidR="00FB31DB" w:rsidRDefault="00FB31DB">
      <w:r>
        <w:t>Minutes written by Karin Bradshaw</w:t>
      </w:r>
    </w:p>
    <w:p w14:paraId="4DC03B84" w14:textId="77777777" w:rsidR="00DF76E9" w:rsidRDefault="00DF76E9"/>
    <w:p w14:paraId="73550688" w14:textId="77777777" w:rsidR="004A2144" w:rsidRDefault="004A2144"/>
    <w:p w14:paraId="4E95100A" w14:textId="77777777" w:rsidR="00422F5B" w:rsidRDefault="00422F5B"/>
    <w:sectPr w:rsidR="00422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77"/>
    <w:rsid w:val="00001244"/>
    <w:rsid w:val="000068B5"/>
    <w:rsid w:val="000137B5"/>
    <w:rsid w:val="000272FD"/>
    <w:rsid w:val="00080ED8"/>
    <w:rsid w:val="00085A95"/>
    <w:rsid w:val="0008716F"/>
    <w:rsid w:val="000B4A92"/>
    <w:rsid w:val="000B4FD0"/>
    <w:rsid w:val="0015099E"/>
    <w:rsid w:val="00163ACF"/>
    <w:rsid w:val="00167D7C"/>
    <w:rsid w:val="00171F42"/>
    <w:rsid w:val="00193A5A"/>
    <w:rsid w:val="001958AD"/>
    <w:rsid w:val="001A48CE"/>
    <w:rsid w:val="001C691E"/>
    <w:rsid w:val="00220F19"/>
    <w:rsid w:val="0024108F"/>
    <w:rsid w:val="002421D1"/>
    <w:rsid w:val="00260D78"/>
    <w:rsid w:val="00266464"/>
    <w:rsid w:val="002C32FB"/>
    <w:rsid w:val="002C368F"/>
    <w:rsid w:val="002D1722"/>
    <w:rsid w:val="002F59F1"/>
    <w:rsid w:val="00311B3F"/>
    <w:rsid w:val="00324862"/>
    <w:rsid w:val="003D3AB3"/>
    <w:rsid w:val="003D436E"/>
    <w:rsid w:val="00422F5B"/>
    <w:rsid w:val="004343A3"/>
    <w:rsid w:val="00441A81"/>
    <w:rsid w:val="00461E22"/>
    <w:rsid w:val="004630ED"/>
    <w:rsid w:val="00476AA9"/>
    <w:rsid w:val="00481E6C"/>
    <w:rsid w:val="00482A07"/>
    <w:rsid w:val="004A2144"/>
    <w:rsid w:val="004D08B2"/>
    <w:rsid w:val="0050190D"/>
    <w:rsid w:val="00524AF9"/>
    <w:rsid w:val="00524E66"/>
    <w:rsid w:val="005517DD"/>
    <w:rsid w:val="00563B66"/>
    <w:rsid w:val="005A5645"/>
    <w:rsid w:val="00617504"/>
    <w:rsid w:val="00623E31"/>
    <w:rsid w:val="006274B3"/>
    <w:rsid w:val="00643610"/>
    <w:rsid w:val="00643C22"/>
    <w:rsid w:val="006533CC"/>
    <w:rsid w:val="006A1A7B"/>
    <w:rsid w:val="006A340B"/>
    <w:rsid w:val="006F449D"/>
    <w:rsid w:val="00723D05"/>
    <w:rsid w:val="00750F9E"/>
    <w:rsid w:val="007A145E"/>
    <w:rsid w:val="007C4EC6"/>
    <w:rsid w:val="007E2051"/>
    <w:rsid w:val="00895C5C"/>
    <w:rsid w:val="008A327D"/>
    <w:rsid w:val="0097374D"/>
    <w:rsid w:val="009A7B13"/>
    <w:rsid w:val="009B2C68"/>
    <w:rsid w:val="009C11AC"/>
    <w:rsid w:val="009C529D"/>
    <w:rsid w:val="009D102E"/>
    <w:rsid w:val="00A90775"/>
    <w:rsid w:val="00AA4ADD"/>
    <w:rsid w:val="00AB4571"/>
    <w:rsid w:val="00B21BDB"/>
    <w:rsid w:val="00B54565"/>
    <w:rsid w:val="00B55F77"/>
    <w:rsid w:val="00B9315D"/>
    <w:rsid w:val="00BC0F51"/>
    <w:rsid w:val="00BC7A64"/>
    <w:rsid w:val="00BD729A"/>
    <w:rsid w:val="00BE1BEC"/>
    <w:rsid w:val="00C302F9"/>
    <w:rsid w:val="00C74049"/>
    <w:rsid w:val="00CB6997"/>
    <w:rsid w:val="00CE6D27"/>
    <w:rsid w:val="00CF02AF"/>
    <w:rsid w:val="00CF2F8B"/>
    <w:rsid w:val="00CF6968"/>
    <w:rsid w:val="00D02076"/>
    <w:rsid w:val="00D036A9"/>
    <w:rsid w:val="00D27FB1"/>
    <w:rsid w:val="00D36C3A"/>
    <w:rsid w:val="00D55EE4"/>
    <w:rsid w:val="00D62BAA"/>
    <w:rsid w:val="00D64A2C"/>
    <w:rsid w:val="00D77883"/>
    <w:rsid w:val="00DC65E8"/>
    <w:rsid w:val="00DF76E9"/>
    <w:rsid w:val="00E0336F"/>
    <w:rsid w:val="00E3783E"/>
    <w:rsid w:val="00E37AED"/>
    <w:rsid w:val="00E540E8"/>
    <w:rsid w:val="00E60695"/>
    <w:rsid w:val="00EA4B42"/>
    <w:rsid w:val="00F33E16"/>
    <w:rsid w:val="00F360EB"/>
    <w:rsid w:val="00F44294"/>
    <w:rsid w:val="00F9617C"/>
    <w:rsid w:val="00FB31DB"/>
    <w:rsid w:val="00FD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F969B"/>
  <w15:chartTrackingRefBased/>
  <w15:docId w15:val="{6E0E1844-B225-4511-8B5F-E4DDE199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F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F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F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F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F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F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F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F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F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F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F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F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F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F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F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F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F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F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F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5F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F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F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5F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F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F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F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 MLC</dc:creator>
  <cp:keywords/>
  <dc:description/>
  <cp:lastModifiedBy>FC MLC</cp:lastModifiedBy>
  <cp:revision>98</cp:revision>
  <dcterms:created xsi:type="dcterms:W3CDTF">2024-08-28T15:15:00Z</dcterms:created>
  <dcterms:modified xsi:type="dcterms:W3CDTF">2024-09-11T16:51:00Z</dcterms:modified>
</cp:coreProperties>
</file>